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E1AD4" w14:textId="0D40B9A3" w:rsidR="00576A6F" w:rsidRPr="00576A6F" w:rsidRDefault="00576A6F" w:rsidP="00830AB1">
      <w:pPr>
        <w:rPr>
          <w:rFonts w:ascii="Arial" w:hAnsi="Arial" w:cs="Arial"/>
          <w:b/>
          <w:color w:val="000000" w:themeColor="text1"/>
          <w:sz w:val="28"/>
          <w:szCs w:val="28"/>
        </w:rPr>
      </w:pPr>
      <w:r w:rsidRPr="00576A6F">
        <w:rPr>
          <w:rFonts w:ascii="Arial" w:hAnsi="Arial" w:cs="Arial"/>
          <w:b/>
          <w:color w:val="000000" w:themeColor="text1"/>
          <w:sz w:val="28"/>
          <w:szCs w:val="28"/>
        </w:rPr>
        <w:t>Recommendation from the Conference Leadership Team – Vital Signs</w:t>
      </w:r>
    </w:p>
    <w:p w14:paraId="444C8B4E" w14:textId="77777777" w:rsidR="00576A6F" w:rsidRDefault="00576A6F" w:rsidP="00830AB1">
      <w:pPr>
        <w:rPr>
          <w:rFonts w:ascii="Arial" w:hAnsi="Arial" w:cs="Arial"/>
          <w:b/>
          <w:color w:val="000000" w:themeColor="text1"/>
        </w:rPr>
      </w:pPr>
    </w:p>
    <w:p w14:paraId="78DFD9E6" w14:textId="587D9B14" w:rsidR="00E3684A" w:rsidRPr="00576A6F" w:rsidRDefault="00576A6F" w:rsidP="00830AB1">
      <w:pPr>
        <w:rPr>
          <w:rFonts w:ascii="Arial" w:hAnsi="Arial" w:cs="Arial"/>
          <w:color w:val="000000" w:themeColor="text1"/>
        </w:rPr>
      </w:pPr>
      <w:r>
        <w:rPr>
          <w:rFonts w:ascii="Arial" w:hAnsi="Arial" w:cs="Arial"/>
          <w:b/>
          <w:color w:val="000000" w:themeColor="text1"/>
        </w:rPr>
        <w:t xml:space="preserve">Whereas </w:t>
      </w:r>
      <w:r w:rsidR="00830AB1" w:rsidRPr="00D42E4B">
        <w:rPr>
          <w:rFonts w:ascii="Arial" w:hAnsi="Arial" w:cs="Arial"/>
          <w:color w:val="000000" w:themeColor="text1"/>
        </w:rPr>
        <w:t>¶</w:t>
      </w:r>
      <w:r w:rsidR="00830AB1" w:rsidRPr="00576A6F">
        <w:rPr>
          <w:rFonts w:ascii="Arial" w:hAnsi="Arial" w:cs="Arial"/>
          <w:color w:val="000000" w:themeColor="text1"/>
        </w:rPr>
        <w:t>201 of the Book of Discipline states, “The local church provides the most significant arena through which disciple-making occurs</w:t>
      </w:r>
      <w:r>
        <w:rPr>
          <w:rFonts w:ascii="Arial" w:hAnsi="Arial" w:cs="Arial"/>
          <w:color w:val="000000" w:themeColor="text1"/>
        </w:rPr>
        <w:t>;</w:t>
      </w:r>
      <w:r w:rsidR="00830AB1" w:rsidRPr="00576A6F">
        <w:rPr>
          <w:rFonts w:ascii="Arial" w:hAnsi="Arial" w:cs="Arial"/>
          <w:color w:val="000000" w:themeColor="text1"/>
        </w:rPr>
        <w:t>”</w:t>
      </w:r>
      <w:r>
        <w:rPr>
          <w:rFonts w:ascii="Arial" w:hAnsi="Arial" w:cs="Arial"/>
          <w:color w:val="000000" w:themeColor="text1"/>
        </w:rPr>
        <w:t xml:space="preserve"> and</w:t>
      </w:r>
    </w:p>
    <w:p w14:paraId="6A633FF4" w14:textId="77777777" w:rsidR="00830AB1" w:rsidRPr="00576A6F" w:rsidRDefault="00830AB1" w:rsidP="00830AB1">
      <w:pPr>
        <w:rPr>
          <w:rFonts w:ascii="Arial" w:hAnsi="Arial" w:cs="Arial"/>
          <w:color w:val="000000" w:themeColor="text1"/>
        </w:rPr>
      </w:pPr>
      <w:bookmarkStart w:id="0" w:name="_GoBack"/>
      <w:bookmarkEnd w:id="0"/>
    </w:p>
    <w:p w14:paraId="3B0ACA26" w14:textId="77777777" w:rsidR="00576A6F" w:rsidRPr="00576A6F" w:rsidRDefault="00576A6F" w:rsidP="00576A6F">
      <w:pPr>
        <w:rPr>
          <w:rFonts w:ascii="Arial" w:hAnsi="Arial" w:cs="Arial"/>
          <w:color w:val="000000" w:themeColor="text1"/>
        </w:rPr>
      </w:pPr>
      <w:r>
        <w:rPr>
          <w:rFonts w:ascii="Arial" w:hAnsi="Arial" w:cs="Arial"/>
          <w:b/>
          <w:color w:val="000000" w:themeColor="text1"/>
        </w:rPr>
        <w:t xml:space="preserve">Whereas </w:t>
      </w:r>
      <w:r w:rsidRPr="00576A6F">
        <w:rPr>
          <w:rFonts w:ascii="Arial" w:hAnsi="Arial" w:cs="Arial"/>
          <w:color w:val="000000" w:themeColor="text1"/>
        </w:rPr>
        <w:t>the annual conference seeks</w:t>
      </w:r>
      <w:r w:rsidR="001328AE" w:rsidRPr="00576A6F">
        <w:rPr>
          <w:rFonts w:ascii="Arial" w:hAnsi="Arial" w:cs="Arial"/>
          <w:color w:val="000000" w:themeColor="text1"/>
        </w:rPr>
        <w:t xml:space="preserve"> </w:t>
      </w:r>
      <w:r w:rsidRPr="00576A6F">
        <w:rPr>
          <w:rFonts w:ascii="Arial" w:hAnsi="Arial" w:cs="Arial"/>
          <w:color w:val="000000" w:themeColor="text1"/>
        </w:rPr>
        <w:t>t</w:t>
      </w:r>
      <w:r w:rsidR="00D278D7" w:rsidRPr="00576A6F">
        <w:rPr>
          <w:rFonts w:ascii="Arial" w:hAnsi="Arial" w:cs="Arial"/>
          <w:color w:val="000000" w:themeColor="text1"/>
        </w:rPr>
        <w:t>o</w:t>
      </w:r>
      <w:r w:rsidR="007F6354" w:rsidRPr="00576A6F">
        <w:rPr>
          <w:rFonts w:ascii="Arial" w:hAnsi="Arial" w:cs="Arial"/>
          <w:color w:val="000000" w:themeColor="text1"/>
        </w:rPr>
        <w:t xml:space="preserve"> equip local</w:t>
      </w:r>
      <w:r w:rsidR="00D278D7" w:rsidRPr="00576A6F">
        <w:rPr>
          <w:rFonts w:ascii="Arial" w:hAnsi="Arial" w:cs="Arial"/>
          <w:color w:val="000000" w:themeColor="text1"/>
        </w:rPr>
        <w:t xml:space="preserve"> congregations </w:t>
      </w:r>
      <w:r>
        <w:rPr>
          <w:rFonts w:ascii="Arial" w:hAnsi="Arial" w:cs="Arial"/>
          <w:color w:val="000000" w:themeColor="text1"/>
        </w:rPr>
        <w:t xml:space="preserve">to </w:t>
      </w:r>
      <w:r w:rsidR="00D278D7" w:rsidRPr="00576A6F">
        <w:rPr>
          <w:rFonts w:ascii="Arial" w:hAnsi="Arial" w:cs="Arial"/>
          <w:color w:val="000000" w:themeColor="text1"/>
        </w:rPr>
        <w:t>become and remain vital places where disciples of Jesus Christ are made for the transformation of the world</w:t>
      </w:r>
      <w:r>
        <w:rPr>
          <w:rFonts w:ascii="Arial" w:hAnsi="Arial" w:cs="Arial"/>
          <w:color w:val="000000" w:themeColor="text1"/>
        </w:rPr>
        <w:t>, and</w:t>
      </w:r>
    </w:p>
    <w:p w14:paraId="19647C16" w14:textId="77777777" w:rsidR="00E3684A" w:rsidRPr="00576A6F" w:rsidRDefault="00E3684A">
      <w:pPr>
        <w:rPr>
          <w:rFonts w:ascii="Arial" w:hAnsi="Arial" w:cs="Arial"/>
          <w:color w:val="000000" w:themeColor="text1"/>
        </w:rPr>
      </w:pPr>
    </w:p>
    <w:p w14:paraId="05FF7B57" w14:textId="30949F57" w:rsidR="00576A6F" w:rsidRPr="00576A6F" w:rsidRDefault="00DB0D95" w:rsidP="00576A6F">
      <w:pPr>
        <w:rPr>
          <w:rFonts w:ascii="Arial" w:hAnsi="Arial" w:cs="Arial"/>
          <w:color w:val="000000" w:themeColor="text1"/>
        </w:rPr>
      </w:pPr>
      <w:r w:rsidRPr="00576A6F">
        <w:rPr>
          <w:rFonts w:ascii="Arial" w:hAnsi="Arial" w:cs="Arial"/>
          <w:b/>
          <w:color w:val="000000" w:themeColor="text1"/>
        </w:rPr>
        <w:t>Whereas</w:t>
      </w:r>
      <w:r w:rsidRPr="00576A6F">
        <w:rPr>
          <w:rFonts w:ascii="Arial" w:hAnsi="Arial" w:cs="Arial"/>
          <w:color w:val="000000" w:themeColor="text1"/>
        </w:rPr>
        <w:t xml:space="preserve"> the Vital Signs Dashboard has been </w:t>
      </w:r>
      <w:r w:rsidR="00F76BE3">
        <w:rPr>
          <w:rFonts w:ascii="Arial" w:hAnsi="Arial" w:cs="Arial"/>
          <w:color w:val="000000" w:themeColor="text1"/>
        </w:rPr>
        <w:t>used</w:t>
      </w:r>
      <w:r w:rsidRPr="00576A6F">
        <w:rPr>
          <w:rFonts w:ascii="Arial" w:hAnsi="Arial" w:cs="Arial"/>
          <w:color w:val="000000" w:themeColor="text1"/>
        </w:rPr>
        <w:t xml:space="preserve"> for more than two years in Upper New York and more than four years across the connection</w:t>
      </w:r>
      <w:r w:rsidR="00576A6F">
        <w:rPr>
          <w:rFonts w:ascii="Arial" w:hAnsi="Arial" w:cs="Arial"/>
          <w:color w:val="000000" w:themeColor="text1"/>
        </w:rPr>
        <w:t>, and</w:t>
      </w:r>
    </w:p>
    <w:p w14:paraId="66DF400C" w14:textId="77777777" w:rsidR="00576A6F" w:rsidRDefault="00576A6F">
      <w:pPr>
        <w:rPr>
          <w:rFonts w:ascii="Arial" w:hAnsi="Arial" w:cs="Arial"/>
          <w:color w:val="000000" w:themeColor="text1"/>
        </w:rPr>
      </w:pPr>
    </w:p>
    <w:p w14:paraId="7E993EB2" w14:textId="77777777" w:rsidR="00576A6F" w:rsidRPr="00576A6F" w:rsidRDefault="00DB0D95" w:rsidP="00576A6F">
      <w:pPr>
        <w:rPr>
          <w:rFonts w:ascii="Arial" w:hAnsi="Arial" w:cs="Arial"/>
          <w:color w:val="000000" w:themeColor="text1"/>
        </w:rPr>
      </w:pPr>
      <w:r w:rsidRPr="00576A6F">
        <w:rPr>
          <w:rFonts w:ascii="Arial" w:hAnsi="Arial" w:cs="Arial"/>
          <w:b/>
          <w:color w:val="000000" w:themeColor="text1"/>
        </w:rPr>
        <w:t>Whereas</w:t>
      </w:r>
      <w:r w:rsidRPr="00576A6F">
        <w:rPr>
          <w:rFonts w:ascii="Arial" w:hAnsi="Arial" w:cs="Arial"/>
          <w:color w:val="000000" w:themeColor="text1"/>
        </w:rPr>
        <w:t xml:space="preserve"> use of the Vital Signs Dashboard has been voluntary to this point</w:t>
      </w:r>
      <w:r w:rsidR="00576A6F">
        <w:rPr>
          <w:rFonts w:ascii="Arial" w:hAnsi="Arial" w:cs="Arial"/>
          <w:color w:val="000000" w:themeColor="text1"/>
        </w:rPr>
        <w:t>, and</w:t>
      </w:r>
    </w:p>
    <w:p w14:paraId="2CF58915" w14:textId="293129A3" w:rsidR="00DB0D95" w:rsidRPr="00576A6F" w:rsidRDefault="00DB0D95">
      <w:pPr>
        <w:rPr>
          <w:rFonts w:ascii="Arial" w:hAnsi="Arial" w:cs="Arial"/>
          <w:color w:val="000000" w:themeColor="text1"/>
        </w:rPr>
      </w:pPr>
    </w:p>
    <w:p w14:paraId="192647BC" w14:textId="75B2E494" w:rsidR="00DB0D95" w:rsidRPr="00576A6F" w:rsidRDefault="00DB0D95">
      <w:pPr>
        <w:rPr>
          <w:rFonts w:ascii="Arial" w:hAnsi="Arial" w:cs="Arial"/>
          <w:color w:val="000000" w:themeColor="text1"/>
        </w:rPr>
      </w:pPr>
      <w:r w:rsidRPr="00576A6F">
        <w:rPr>
          <w:rFonts w:ascii="Arial" w:hAnsi="Arial" w:cs="Arial"/>
          <w:b/>
          <w:color w:val="000000" w:themeColor="text1"/>
        </w:rPr>
        <w:t>Whereas</w:t>
      </w:r>
      <w:r w:rsidRPr="00576A6F">
        <w:rPr>
          <w:rFonts w:ascii="Arial" w:hAnsi="Arial" w:cs="Arial"/>
          <w:color w:val="000000" w:themeColor="text1"/>
        </w:rPr>
        <w:t xml:space="preserve"> data entered </w:t>
      </w:r>
      <w:r w:rsidR="004A5526">
        <w:rPr>
          <w:rFonts w:ascii="Arial" w:hAnsi="Arial" w:cs="Arial"/>
          <w:color w:val="000000" w:themeColor="text1"/>
        </w:rPr>
        <w:t>on</w:t>
      </w:r>
      <w:r w:rsidRPr="00576A6F">
        <w:rPr>
          <w:rFonts w:ascii="Arial" w:hAnsi="Arial" w:cs="Arial"/>
          <w:color w:val="000000" w:themeColor="text1"/>
        </w:rPr>
        <w:t xml:space="preserve"> </w:t>
      </w:r>
      <w:r w:rsidR="0071399B">
        <w:rPr>
          <w:rFonts w:ascii="Arial" w:hAnsi="Arial" w:cs="Arial"/>
          <w:color w:val="000000" w:themeColor="text1"/>
        </w:rPr>
        <w:t xml:space="preserve">the </w:t>
      </w:r>
      <w:r w:rsidRPr="00576A6F">
        <w:rPr>
          <w:rFonts w:ascii="Arial" w:hAnsi="Arial" w:cs="Arial"/>
          <w:color w:val="000000" w:themeColor="text1"/>
        </w:rPr>
        <w:t>Vital Signs Dashboard provides a real-time picture of the mission and ministry of a local congregation as opposed to an annual trend view. This allows for patterns to be seen much more quickly, allowing for greater responsiveness to the needs of congregations</w:t>
      </w:r>
      <w:r w:rsidR="00576A6F">
        <w:rPr>
          <w:rFonts w:ascii="Arial" w:hAnsi="Arial" w:cs="Arial"/>
          <w:color w:val="000000" w:themeColor="text1"/>
        </w:rPr>
        <w:t>, and</w:t>
      </w:r>
    </w:p>
    <w:p w14:paraId="3D098A23" w14:textId="32053649" w:rsidR="00DB0D95" w:rsidRPr="00576A6F" w:rsidRDefault="00DB0D95">
      <w:pPr>
        <w:rPr>
          <w:rFonts w:ascii="Arial" w:hAnsi="Arial" w:cs="Arial"/>
          <w:color w:val="000000" w:themeColor="text1"/>
        </w:rPr>
      </w:pPr>
    </w:p>
    <w:p w14:paraId="0D0052A2" w14:textId="7F906A81" w:rsidR="00DB0D95" w:rsidRPr="00576A6F" w:rsidRDefault="00DB0D95">
      <w:pPr>
        <w:rPr>
          <w:rFonts w:ascii="Arial" w:hAnsi="Arial" w:cs="Arial"/>
          <w:color w:val="000000" w:themeColor="text1"/>
        </w:rPr>
      </w:pPr>
      <w:r w:rsidRPr="00576A6F">
        <w:rPr>
          <w:rFonts w:ascii="Arial" w:hAnsi="Arial" w:cs="Arial"/>
          <w:b/>
          <w:color w:val="000000" w:themeColor="text1"/>
        </w:rPr>
        <w:t>Whereas</w:t>
      </w:r>
      <w:r w:rsidRPr="00576A6F">
        <w:rPr>
          <w:rFonts w:ascii="Arial" w:hAnsi="Arial" w:cs="Arial"/>
          <w:color w:val="000000" w:themeColor="text1"/>
        </w:rPr>
        <w:t xml:space="preserve"> upon completing a full year of reporting through the Vital Signs Dashboard, the entered data automatically transfers to the E</w:t>
      </w:r>
      <w:r w:rsidR="00F76BE3">
        <w:rPr>
          <w:rFonts w:ascii="Arial" w:hAnsi="Arial" w:cs="Arial"/>
          <w:color w:val="000000" w:themeColor="text1"/>
        </w:rPr>
        <w:t>ZRA</w:t>
      </w:r>
      <w:r w:rsidRPr="00576A6F">
        <w:rPr>
          <w:rFonts w:ascii="Arial" w:hAnsi="Arial" w:cs="Arial"/>
          <w:color w:val="000000" w:themeColor="text1"/>
        </w:rPr>
        <w:t xml:space="preserve"> end</w:t>
      </w:r>
      <w:r w:rsidR="00F76BE3">
        <w:rPr>
          <w:rFonts w:ascii="Arial" w:hAnsi="Arial" w:cs="Arial"/>
          <w:color w:val="000000" w:themeColor="text1"/>
        </w:rPr>
        <w:t>-</w:t>
      </w:r>
      <w:r w:rsidRPr="00576A6F">
        <w:rPr>
          <w:rFonts w:ascii="Arial" w:hAnsi="Arial" w:cs="Arial"/>
          <w:color w:val="000000" w:themeColor="text1"/>
        </w:rPr>
        <w:t>of</w:t>
      </w:r>
      <w:r w:rsidR="00F76BE3">
        <w:rPr>
          <w:rFonts w:ascii="Arial" w:hAnsi="Arial" w:cs="Arial"/>
          <w:color w:val="000000" w:themeColor="text1"/>
        </w:rPr>
        <w:t>-</w:t>
      </w:r>
      <w:r w:rsidRPr="00576A6F">
        <w:rPr>
          <w:rFonts w:ascii="Arial" w:hAnsi="Arial" w:cs="Arial"/>
          <w:color w:val="000000" w:themeColor="text1"/>
        </w:rPr>
        <w:t>the</w:t>
      </w:r>
      <w:r w:rsidR="00F76BE3">
        <w:rPr>
          <w:rFonts w:ascii="Arial" w:hAnsi="Arial" w:cs="Arial"/>
          <w:color w:val="000000" w:themeColor="text1"/>
        </w:rPr>
        <w:t>-</w:t>
      </w:r>
      <w:r w:rsidRPr="00576A6F">
        <w:rPr>
          <w:rFonts w:ascii="Arial" w:hAnsi="Arial" w:cs="Arial"/>
          <w:color w:val="000000" w:themeColor="text1"/>
        </w:rPr>
        <w:t>year reports</w:t>
      </w:r>
      <w:r w:rsidR="00576A6F">
        <w:rPr>
          <w:rFonts w:ascii="Arial" w:hAnsi="Arial" w:cs="Arial"/>
          <w:color w:val="000000" w:themeColor="text1"/>
        </w:rPr>
        <w:t>, and</w:t>
      </w:r>
    </w:p>
    <w:p w14:paraId="007B8AE6" w14:textId="1E8C4B9C" w:rsidR="00DB0D95" w:rsidRPr="00576A6F" w:rsidRDefault="00DB0D95">
      <w:pPr>
        <w:rPr>
          <w:rFonts w:ascii="Arial" w:hAnsi="Arial" w:cs="Arial"/>
          <w:color w:val="000000" w:themeColor="text1"/>
        </w:rPr>
      </w:pPr>
    </w:p>
    <w:p w14:paraId="073D600A" w14:textId="67D54B4F" w:rsidR="00DB0D95" w:rsidRPr="00576A6F" w:rsidRDefault="00DB0D95">
      <w:pPr>
        <w:rPr>
          <w:rFonts w:ascii="Arial" w:hAnsi="Arial" w:cs="Arial"/>
          <w:color w:val="000000" w:themeColor="text1"/>
        </w:rPr>
      </w:pPr>
      <w:r w:rsidRPr="00576A6F">
        <w:rPr>
          <w:rFonts w:ascii="Arial" w:hAnsi="Arial" w:cs="Arial"/>
          <w:b/>
          <w:color w:val="000000" w:themeColor="text1"/>
        </w:rPr>
        <w:t>Whereas</w:t>
      </w:r>
      <w:r w:rsidRPr="00576A6F">
        <w:rPr>
          <w:rFonts w:ascii="Arial" w:hAnsi="Arial" w:cs="Arial"/>
          <w:color w:val="000000" w:themeColor="text1"/>
        </w:rPr>
        <w:t xml:space="preserve"> the Conference Leadership Team has been charged with equipping local congregations to be places where disciples of Jesus Christ are made for the transformation of the world. Further the Conference Leadership Team has been charged with equipping local congregations to increase in their vitality. The Vital Signs Dashboard provides data which helps indicate the current reality, impact of resources provided, and indicators of health around the markers of vital congregations.</w:t>
      </w:r>
    </w:p>
    <w:p w14:paraId="7CB70198" w14:textId="13C513A4" w:rsidR="00DB0D95" w:rsidRPr="00576A6F" w:rsidRDefault="00DB0D95">
      <w:pPr>
        <w:rPr>
          <w:rFonts w:ascii="Arial" w:hAnsi="Arial" w:cs="Arial"/>
          <w:color w:val="000000" w:themeColor="text1"/>
        </w:rPr>
      </w:pPr>
    </w:p>
    <w:p w14:paraId="0A8F31F4" w14:textId="48A105D0" w:rsidR="00DB0D95" w:rsidRPr="00576A6F" w:rsidRDefault="0071399B">
      <w:pPr>
        <w:rPr>
          <w:rFonts w:ascii="Arial" w:hAnsi="Arial" w:cs="Arial"/>
          <w:color w:val="000000" w:themeColor="text1"/>
        </w:rPr>
      </w:pPr>
      <w:r w:rsidRPr="00576A6F">
        <w:rPr>
          <w:rFonts w:ascii="Arial" w:hAnsi="Arial" w:cs="Arial"/>
          <w:b/>
          <w:color w:val="000000" w:themeColor="text1"/>
        </w:rPr>
        <w:t>Therefore, be</w:t>
      </w:r>
      <w:r w:rsidR="00DB0D95" w:rsidRPr="00576A6F">
        <w:rPr>
          <w:rFonts w:ascii="Arial" w:hAnsi="Arial" w:cs="Arial"/>
          <w:b/>
          <w:color w:val="000000" w:themeColor="text1"/>
        </w:rPr>
        <w:t xml:space="preserve"> it resolved</w:t>
      </w:r>
      <w:r w:rsidR="00DB0D95" w:rsidRPr="00576A6F">
        <w:rPr>
          <w:rFonts w:ascii="Arial" w:hAnsi="Arial" w:cs="Arial"/>
          <w:color w:val="000000" w:themeColor="text1"/>
        </w:rPr>
        <w:t xml:space="preserve"> that every congregation in Upper New York shall be required to use the Vital Signs Dashboard beginning September 1, 2018.</w:t>
      </w:r>
      <w:r w:rsidR="00D278D7" w:rsidRPr="00576A6F">
        <w:rPr>
          <w:rFonts w:ascii="Arial" w:hAnsi="Arial" w:cs="Arial"/>
          <w:color w:val="000000" w:themeColor="text1"/>
        </w:rPr>
        <w:t xml:space="preserve"> This tool will help congregations understand their current reality and provide </w:t>
      </w:r>
      <w:r w:rsidR="00576A6F" w:rsidRPr="00576A6F">
        <w:rPr>
          <w:rFonts w:ascii="Arial" w:hAnsi="Arial" w:cs="Arial"/>
          <w:color w:val="000000" w:themeColor="text1"/>
        </w:rPr>
        <w:t>the Conference Leadership Team</w:t>
      </w:r>
      <w:r w:rsidR="00D278D7" w:rsidRPr="00576A6F">
        <w:rPr>
          <w:rFonts w:ascii="Arial" w:hAnsi="Arial" w:cs="Arial"/>
          <w:color w:val="000000" w:themeColor="text1"/>
        </w:rPr>
        <w:t xml:space="preserve"> with needed information to work with congregations to become or remain vital.</w:t>
      </w:r>
    </w:p>
    <w:p w14:paraId="557579A8" w14:textId="16C8FB46" w:rsidR="004B0C45" w:rsidRPr="00576A6F" w:rsidRDefault="004B0C45">
      <w:pPr>
        <w:rPr>
          <w:rFonts w:ascii="Arial" w:hAnsi="Arial" w:cs="Arial"/>
          <w:b/>
          <w:color w:val="000000" w:themeColor="text1"/>
        </w:rPr>
      </w:pPr>
    </w:p>
    <w:p w14:paraId="375C6CB8" w14:textId="1D08E73C" w:rsidR="004B0C45" w:rsidRDefault="004B0C45">
      <w:pPr>
        <w:rPr>
          <w:rFonts w:ascii="Arial" w:hAnsi="Arial" w:cs="Arial"/>
          <w:color w:val="000000" w:themeColor="text1"/>
        </w:rPr>
      </w:pPr>
      <w:r w:rsidRPr="00576A6F">
        <w:rPr>
          <w:rFonts w:ascii="Arial" w:hAnsi="Arial" w:cs="Arial"/>
          <w:b/>
          <w:color w:val="000000" w:themeColor="text1"/>
        </w:rPr>
        <w:t xml:space="preserve">Be it further resolved </w:t>
      </w:r>
      <w:r w:rsidRPr="00576A6F">
        <w:rPr>
          <w:rFonts w:ascii="Arial" w:hAnsi="Arial" w:cs="Arial"/>
          <w:color w:val="000000" w:themeColor="text1"/>
        </w:rPr>
        <w:t>training for local congregations will be made available prior to September 1, 2018.</w:t>
      </w:r>
    </w:p>
    <w:p w14:paraId="799BABDB" w14:textId="641CE033" w:rsidR="0071399B" w:rsidRDefault="0071399B">
      <w:pPr>
        <w:rPr>
          <w:rFonts w:ascii="Arial" w:hAnsi="Arial" w:cs="Arial"/>
          <w:color w:val="000000" w:themeColor="text1"/>
        </w:rPr>
      </w:pPr>
    </w:p>
    <w:p w14:paraId="42D1F73E" w14:textId="7532BDA0" w:rsidR="0071399B" w:rsidRPr="00576A6F" w:rsidRDefault="0071399B">
      <w:pPr>
        <w:rPr>
          <w:rFonts w:ascii="Arial" w:hAnsi="Arial" w:cs="Arial"/>
          <w:color w:val="000000" w:themeColor="text1"/>
        </w:rPr>
      </w:pPr>
      <w:r>
        <w:rPr>
          <w:rFonts w:ascii="Arial" w:hAnsi="Arial" w:cs="Arial"/>
          <w:color w:val="000000" w:themeColor="text1"/>
        </w:rPr>
        <w:t>Submitted by: Conference Leadership Team</w:t>
      </w:r>
    </w:p>
    <w:sectPr w:rsidR="0071399B" w:rsidRPr="00576A6F" w:rsidSect="00F76BE3">
      <w:pgSz w:w="12240" w:h="15840"/>
      <w:pgMar w:top="1440" w:right="1440" w:bottom="1440" w:left="1440" w:header="720" w:footer="720" w:gutter="0"/>
      <w:lnNumType w:countBy="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D95"/>
    <w:rsid w:val="001328AE"/>
    <w:rsid w:val="004A5526"/>
    <w:rsid w:val="004B0C45"/>
    <w:rsid w:val="00576A6F"/>
    <w:rsid w:val="0071399B"/>
    <w:rsid w:val="007F6354"/>
    <w:rsid w:val="00830AB1"/>
    <w:rsid w:val="00921F95"/>
    <w:rsid w:val="00D278D7"/>
    <w:rsid w:val="00D42E4B"/>
    <w:rsid w:val="00DB0D95"/>
    <w:rsid w:val="00E3684A"/>
    <w:rsid w:val="00F76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D1261"/>
  <w15:chartTrackingRefBased/>
  <w15:docId w15:val="{3D3879BA-4ECD-4DA8-B5AA-BA1F6EBCA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6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Bouwens</dc:creator>
  <cp:keywords/>
  <dc:description/>
  <cp:lastModifiedBy>Bill Gottschalk-Fielding</cp:lastModifiedBy>
  <cp:revision>5</cp:revision>
  <dcterms:created xsi:type="dcterms:W3CDTF">2018-05-01T19:10:00Z</dcterms:created>
  <dcterms:modified xsi:type="dcterms:W3CDTF">2018-05-01T19:17:00Z</dcterms:modified>
</cp:coreProperties>
</file>