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761" w:rsidRDefault="00417925" w:rsidP="009B7AEB">
      <w:pPr>
        <w:spacing w:after="138"/>
        <w:ind w:left="810" w:firstLine="0"/>
        <w:jc w:val="both"/>
      </w:pPr>
      <w:r>
        <w:t>This funding plan incorporates, to the best of our understanding, the plan sponsor’s obligations and funding of the benefits provided to clergy and laity, as noted below.</w:t>
      </w:r>
    </w:p>
    <w:p w:rsidR="00150761" w:rsidRDefault="00417925" w:rsidP="009B7AEB">
      <w:pPr>
        <w:spacing w:after="537"/>
        <w:ind w:left="810" w:firstLine="0"/>
        <w:jc w:val="both"/>
      </w:pPr>
      <w:r>
        <w:t>It is understood by the signees that defined benefit plan liabilities [Pre-82 Plan, Ministerial Pension Plan (MPP) and Clergy Retirement Security Program Defined Benefit (CRSP DB) and other sponsored defined benefit plans] continue until the last benefit is paid to participants and their surviving spouses irrespective of the funding level of the plan. That is, even if the assets in the plan are larger than the liabilities in the plan, the plan sponsor still has a liability (obligation) and potential future contribution due to the plan.</w:t>
      </w:r>
    </w:p>
    <w:p w:rsidR="00150761" w:rsidRDefault="00417925" w:rsidP="009B7AEB">
      <w:pPr>
        <w:pStyle w:val="Heading1"/>
        <w:spacing w:after="264"/>
        <w:ind w:left="810" w:firstLine="0"/>
      </w:pPr>
      <w:r>
        <w:rPr>
          <w:sz w:val="24"/>
        </w:rPr>
        <w:t>Benefit Obligations Summary</w:t>
      </w:r>
    </w:p>
    <w:p w:rsidR="00150761" w:rsidRDefault="00417925">
      <w:pPr>
        <w:spacing w:after="0" w:line="259" w:lineRule="auto"/>
        <w:ind w:right="93"/>
        <w:jc w:val="center"/>
      </w:pPr>
      <w:r>
        <w:rPr>
          <w:b/>
        </w:rPr>
        <w:t>Plan Contributions for 2019</w:t>
      </w:r>
    </w:p>
    <w:tbl>
      <w:tblPr>
        <w:tblStyle w:val="TableGrid"/>
        <w:tblW w:w="9000" w:type="dxa"/>
        <w:tblInd w:w="850" w:type="dxa"/>
        <w:tblCellMar>
          <w:left w:w="110" w:type="dxa"/>
          <w:right w:w="129" w:type="dxa"/>
        </w:tblCellMar>
        <w:tblLook w:val="04A0" w:firstRow="1" w:lastRow="0" w:firstColumn="1" w:lastColumn="0" w:noHBand="0" w:noVBand="1"/>
      </w:tblPr>
      <w:tblGrid>
        <w:gridCol w:w="5880"/>
        <w:gridCol w:w="3120"/>
      </w:tblGrid>
      <w:tr w:rsidR="00150761">
        <w:trPr>
          <w:trHeight w:val="480"/>
        </w:trPr>
        <w:tc>
          <w:tcPr>
            <w:tcW w:w="58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rPr>
                <w:b/>
              </w:rPr>
              <w:t>Clergy Retirement Security Program (CRSP) DB</w:t>
            </w:r>
          </w:p>
        </w:tc>
        <w:tc>
          <w:tcPr>
            <w:tcW w:w="312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$1,775,279 </w:t>
            </w:r>
          </w:p>
        </w:tc>
      </w:tr>
      <w:tr w:rsidR="00150761">
        <w:trPr>
          <w:trHeight w:val="515"/>
        </w:trPr>
        <w:tc>
          <w:tcPr>
            <w:tcW w:w="58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rPr>
                <w:b/>
              </w:rPr>
              <w:t>Clergy Retirement Security Program (CRSP) DC</w:t>
            </w:r>
          </w:p>
        </w:tc>
        <w:tc>
          <w:tcPr>
            <w:tcW w:w="312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$640,886 </w:t>
            </w:r>
          </w:p>
        </w:tc>
      </w:tr>
      <w:tr w:rsidR="00150761">
        <w:trPr>
          <w:trHeight w:val="500"/>
        </w:trPr>
        <w:tc>
          <w:tcPr>
            <w:tcW w:w="58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rPr>
                <w:b/>
              </w:rPr>
              <w:t>Ministerial Pension Plan (MPP)</w:t>
            </w:r>
          </w:p>
        </w:tc>
        <w:tc>
          <w:tcPr>
            <w:tcW w:w="312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$0 </w:t>
            </w:r>
          </w:p>
        </w:tc>
      </w:tr>
      <w:tr w:rsidR="00150761">
        <w:trPr>
          <w:trHeight w:val="500"/>
        </w:trPr>
        <w:tc>
          <w:tcPr>
            <w:tcW w:w="58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rPr>
                <w:b/>
              </w:rPr>
              <w:t>Pre-82 Plan (Pre-82)</w:t>
            </w:r>
          </w:p>
        </w:tc>
        <w:tc>
          <w:tcPr>
            <w:tcW w:w="312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$147,704 </w:t>
            </w:r>
          </w:p>
        </w:tc>
      </w:tr>
      <w:tr w:rsidR="00150761">
        <w:trPr>
          <w:trHeight w:val="500"/>
        </w:trPr>
        <w:tc>
          <w:tcPr>
            <w:tcW w:w="58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rPr>
                <w:b/>
              </w:rPr>
              <w:t>United Methodist Personal Investment Plan (UMPIP) Lay</w:t>
            </w:r>
          </w:p>
        </w:tc>
        <w:tc>
          <w:tcPr>
            <w:tcW w:w="312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$158,202 </w:t>
            </w:r>
          </w:p>
        </w:tc>
      </w:tr>
      <w:tr w:rsidR="00150761">
        <w:trPr>
          <w:trHeight w:val="500"/>
        </w:trPr>
        <w:tc>
          <w:tcPr>
            <w:tcW w:w="58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rPr>
                <w:b/>
              </w:rPr>
              <w:t>United Methodist Personal Investment Plan (UMPIP) Clergy</w:t>
            </w:r>
          </w:p>
        </w:tc>
        <w:tc>
          <w:tcPr>
            <w:tcW w:w="312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$133,805 </w:t>
            </w:r>
          </w:p>
        </w:tc>
      </w:tr>
      <w:tr w:rsidR="00150761">
        <w:trPr>
          <w:trHeight w:val="519"/>
        </w:trPr>
        <w:tc>
          <w:tcPr>
            <w:tcW w:w="58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rPr>
                <w:b/>
              </w:rPr>
              <w:t>Other Defined Contribution (DC) Obligations</w:t>
            </w:r>
          </w:p>
        </w:tc>
        <w:tc>
          <w:tcPr>
            <w:tcW w:w="312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$259,105 </w:t>
            </w:r>
          </w:p>
        </w:tc>
      </w:tr>
      <w:tr w:rsidR="00150761">
        <w:trPr>
          <w:trHeight w:val="500"/>
        </w:trPr>
        <w:tc>
          <w:tcPr>
            <w:tcW w:w="58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rPr>
                <w:b/>
              </w:rPr>
              <w:t>Other Defined Benefit (DB) Obligations</w:t>
            </w:r>
          </w:p>
        </w:tc>
        <w:tc>
          <w:tcPr>
            <w:tcW w:w="312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$31,134 </w:t>
            </w:r>
          </w:p>
        </w:tc>
      </w:tr>
      <w:tr w:rsidR="00150761">
        <w:trPr>
          <w:trHeight w:val="500"/>
        </w:trPr>
        <w:tc>
          <w:tcPr>
            <w:tcW w:w="58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rPr>
                <w:b/>
              </w:rPr>
              <w:t>Health—Active Participants</w:t>
            </w:r>
          </w:p>
        </w:tc>
        <w:tc>
          <w:tcPr>
            <w:tcW w:w="312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$4,422,666 </w:t>
            </w:r>
          </w:p>
        </w:tc>
      </w:tr>
      <w:tr w:rsidR="00150761">
        <w:trPr>
          <w:trHeight w:val="500"/>
        </w:trPr>
        <w:tc>
          <w:tcPr>
            <w:tcW w:w="58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rPr>
                <w:b/>
              </w:rPr>
              <w:t>Health—Additional Sponsored Coverage</w:t>
            </w:r>
          </w:p>
        </w:tc>
        <w:tc>
          <w:tcPr>
            <w:tcW w:w="312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$151,616 </w:t>
            </w:r>
          </w:p>
        </w:tc>
      </w:tr>
      <w:tr w:rsidR="00150761">
        <w:trPr>
          <w:trHeight w:val="500"/>
        </w:trPr>
        <w:tc>
          <w:tcPr>
            <w:tcW w:w="58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rPr>
                <w:b/>
              </w:rPr>
              <w:t>Post-Retirement Medical (PRM)</w:t>
            </w:r>
          </w:p>
        </w:tc>
        <w:tc>
          <w:tcPr>
            <w:tcW w:w="312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$1,650,000 </w:t>
            </w:r>
          </w:p>
        </w:tc>
      </w:tr>
      <w:tr w:rsidR="00150761">
        <w:trPr>
          <w:trHeight w:val="500"/>
        </w:trPr>
        <w:tc>
          <w:tcPr>
            <w:tcW w:w="58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rPr>
                <w:b/>
              </w:rPr>
              <w:t>Comprehensive Protection Plan (CPP)</w:t>
            </w:r>
          </w:p>
        </w:tc>
        <w:tc>
          <w:tcPr>
            <w:tcW w:w="312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$422,195 </w:t>
            </w:r>
          </w:p>
        </w:tc>
      </w:tr>
    </w:tbl>
    <w:p w:rsidR="00150761" w:rsidRDefault="00417925">
      <w:pPr>
        <w:spacing w:after="0" w:line="259" w:lineRule="auto"/>
        <w:ind w:right="94"/>
        <w:jc w:val="center"/>
      </w:pPr>
      <w:r>
        <w:rPr>
          <w:b/>
        </w:rPr>
        <w:t>Ongoing Funding Contributions</w:t>
      </w:r>
    </w:p>
    <w:tbl>
      <w:tblPr>
        <w:tblStyle w:val="TableGrid"/>
        <w:tblW w:w="9000" w:type="dxa"/>
        <w:tblInd w:w="850" w:type="dxa"/>
        <w:tblCellMar>
          <w:left w:w="110" w:type="dxa"/>
          <w:right w:w="130" w:type="dxa"/>
        </w:tblCellMar>
        <w:tblLook w:val="04A0" w:firstRow="1" w:lastRow="0" w:firstColumn="1" w:lastColumn="0" w:noHBand="0" w:noVBand="1"/>
      </w:tblPr>
      <w:tblGrid>
        <w:gridCol w:w="5880"/>
        <w:gridCol w:w="3120"/>
      </w:tblGrid>
      <w:tr w:rsidR="00150761">
        <w:trPr>
          <w:trHeight w:val="495"/>
        </w:trPr>
        <w:tc>
          <w:tcPr>
            <w:tcW w:w="58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rPr>
                <w:b/>
              </w:rPr>
              <w:t>Pre-82 Plan (Pre-82)</w:t>
            </w:r>
          </w:p>
        </w:tc>
        <w:tc>
          <w:tcPr>
            <w:tcW w:w="312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$0 </w:t>
            </w:r>
          </w:p>
        </w:tc>
      </w:tr>
      <w:tr w:rsidR="00150761">
        <w:trPr>
          <w:trHeight w:val="480"/>
        </w:trPr>
        <w:tc>
          <w:tcPr>
            <w:tcW w:w="58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rPr>
                <w:b/>
              </w:rPr>
              <w:t>Post-Retirement Medical (PRM)</w:t>
            </w:r>
          </w:p>
        </w:tc>
        <w:tc>
          <w:tcPr>
            <w:tcW w:w="312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$2,115,965 </w:t>
            </w:r>
          </w:p>
        </w:tc>
      </w:tr>
    </w:tbl>
    <w:p w:rsidR="00150761" w:rsidRDefault="00150761">
      <w:pPr>
        <w:spacing w:after="0" w:line="259" w:lineRule="auto"/>
        <w:ind w:left="-360" w:right="892" w:firstLine="0"/>
      </w:pPr>
    </w:p>
    <w:tbl>
      <w:tblPr>
        <w:tblStyle w:val="TableGrid"/>
        <w:tblW w:w="9041" w:type="dxa"/>
        <w:tblInd w:w="840" w:type="dxa"/>
        <w:tblLook w:val="04A0" w:firstRow="1" w:lastRow="0" w:firstColumn="1" w:lastColumn="0" w:noHBand="0" w:noVBand="1"/>
      </w:tblPr>
      <w:tblGrid>
        <w:gridCol w:w="100"/>
        <w:gridCol w:w="4627"/>
        <w:gridCol w:w="3313"/>
        <w:gridCol w:w="840"/>
        <w:gridCol w:w="161"/>
      </w:tblGrid>
      <w:tr w:rsidR="00150761" w:rsidTr="009B7AEB">
        <w:trPr>
          <w:gridBefore w:val="1"/>
          <w:wBefore w:w="100" w:type="dxa"/>
          <w:trHeight w:val="1269"/>
        </w:trPr>
        <w:tc>
          <w:tcPr>
            <w:tcW w:w="4680" w:type="dxa"/>
            <w:tcBorders>
              <w:top w:val="nil"/>
              <w:left w:val="nil"/>
              <w:bottom w:val="nil"/>
              <w:right w:val="nil"/>
            </w:tcBorders>
          </w:tcPr>
          <w:p w:rsidR="00150761" w:rsidRDefault="00417925">
            <w:pPr>
              <w:spacing w:after="112" w:line="259" w:lineRule="auto"/>
              <w:ind w:left="0" w:firstLine="0"/>
            </w:pPr>
            <w:r>
              <w:t>Conference Benefit Officer (or equivalent)</w:t>
            </w:r>
          </w:p>
          <w:p w:rsidR="00150761" w:rsidRDefault="00417925">
            <w:pPr>
              <w:spacing w:after="112" w:line="259" w:lineRule="auto"/>
              <w:ind w:left="0" w:firstLine="0"/>
            </w:pPr>
            <w:r>
              <w:t>Conference Treasurer</w:t>
            </w:r>
          </w:p>
          <w:p w:rsidR="00150761" w:rsidRDefault="00417925" w:rsidP="009B7AEB">
            <w:pPr>
              <w:spacing w:after="112" w:line="240" w:lineRule="auto"/>
              <w:ind w:left="0" w:firstLine="0"/>
            </w:pPr>
            <w:r>
              <w:t>Conference Board of Pension Chair</w:t>
            </w:r>
          </w:p>
          <w:p w:rsidR="00150761" w:rsidRDefault="00417925" w:rsidP="009B7AEB">
            <w:pPr>
              <w:spacing w:after="0" w:line="240" w:lineRule="auto"/>
              <w:ind w:left="0" w:firstLine="0"/>
            </w:pPr>
            <w:r>
              <w:t>Council on Finance and Administration Chair</w:t>
            </w:r>
          </w:p>
        </w:tc>
        <w:tc>
          <w:tcPr>
            <w:tcW w:w="3360" w:type="dxa"/>
            <w:tcBorders>
              <w:top w:val="nil"/>
              <w:left w:val="nil"/>
              <w:bottom w:val="nil"/>
              <w:right w:val="nil"/>
            </w:tcBorders>
          </w:tcPr>
          <w:p w:rsidR="00150761" w:rsidRDefault="00417925">
            <w:pPr>
              <w:spacing w:after="112" w:line="259" w:lineRule="auto"/>
              <w:ind w:left="0" w:firstLine="0"/>
            </w:pPr>
            <w:r>
              <w:t>Vicki Swanson</w:t>
            </w:r>
          </w:p>
          <w:p w:rsidR="008E080E" w:rsidRDefault="008E080E">
            <w:pPr>
              <w:spacing w:after="112" w:line="259" w:lineRule="auto"/>
              <w:ind w:left="0" w:firstLine="0"/>
            </w:pPr>
          </w:p>
          <w:p w:rsidR="00150761" w:rsidRDefault="00417925">
            <w:pPr>
              <w:spacing w:after="112" w:line="259" w:lineRule="auto"/>
              <w:ind w:left="0" w:firstLine="0"/>
            </w:pPr>
            <w:r>
              <w:t>Mary Rublee</w:t>
            </w:r>
          </w:p>
          <w:p w:rsidR="00150761" w:rsidRDefault="00417925" w:rsidP="00844315">
            <w:pPr>
              <w:spacing w:line="259" w:lineRule="auto"/>
              <w:ind w:left="0" w:firstLine="0"/>
            </w:pPr>
            <w:r>
              <w:t>Susan Ranous</w:t>
            </w:r>
          </w:p>
        </w:tc>
        <w:tc>
          <w:tcPr>
            <w:tcW w:w="1001" w:type="dxa"/>
            <w:gridSpan w:val="2"/>
            <w:tcBorders>
              <w:top w:val="nil"/>
              <w:left w:val="nil"/>
              <w:bottom w:val="nil"/>
              <w:right w:val="nil"/>
            </w:tcBorders>
          </w:tcPr>
          <w:p w:rsidR="008E080E" w:rsidRDefault="00417925" w:rsidP="009B7AEB">
            <w:pPr>
              <w:spacing w:after="0" w:line="259" w:lineRule="auto"/>
              <w:ind w:left="0" w:firstLine="0"/>
            </w:pPr>
            <w:r>
              <w:t xml:space="preserve">04/30/2018 </w:t>
            </w:r>
          </w:p>
          <w:p w:rsidR="009B7AEB" w:rsidRDefault="009B7AEB" w:rsidP="009B7AEB">
            <w:pPr>
              <w:spacing w:after="0" w:line="259" w:lineRule="auto"/>
              <w:ind w:left="0" w:firstLine="0"/>
            </w:pPr>
          </w:p>
          <w:p w:rsidR="00150761" w:rsidRDefault="00417925" w:rsidP="009B7AEB">
            <w:pPr>
              <w:spacing w:line="240" w:lineRule="auto"/>
              <w:ind w:left="0" w:firstLine="0"/>
            </w:pPr>
            <w:r>
              <w:t xml:space="preserve"> 04/30/2018</w:t>
            </w:r>
          </w:p>
          <w:p w:rsidR="008E080E" w:rsidRDefault="008E080E" w:rsidP="009B7AEB">
            <w:pPr>
              <w:spacing w:line="240" w:lineRule="auto"/>
              <w:ind w:left="0" w:firstLine="0"/>
            </w:pPr>
            <w:r>
              <w:t>0</w:t>
            </w:r>
            <w:bookmarkStart w:id="0" w:name="_GoBack"/>
            <w:bookmarkEnd w:id="0"/>
            <w:r>
              <w:t>5/01/2018</w:t>
            </w:r>
          </w:p>
        </w:tc>
      </w:tr>
      <w:tr w:rsidR="00150761">
        <w:tblPrEx>
          <w:tblCellMar>
            <w:left w:w="110" w:type="dxa"/>
            <w:bottom w:w="566" w:type="dxa"/>
            <w:right w:w="115" w:type="dxa"/>
          </w:tblCellMar>
        </w:tblPrEx>
        <w:trPr>
          <w:gridAfter w:val="1"/>
          <w:wAfter w:w="161" w:type="dxa"/>
          <w:trHeight w:val="5500"/>
        </w:trPr>
        <w:tc>
          <w:tcPr>
            <w:tcW w:w="8980" w:type="dxa"/>
            <w:gridSpan w:val="4"/>
            <w:tcBorders>
              <w:top w:val="single" w:sz="8" w:space="0" w:color="000000"/>
              <w:left w:val="single" w:sz="8" w:space="0" w:color="000000"/>
              <w:bottom w:val="single" w:sz="8" w:space="0" w:color="000000"/>
              <w:right w:val="single" w:sz="8" w:space="0" w:color="000000"/>
            </w:tcBorders>
            <w:vAlign w:val="bottom"/>
          </w:tcPr>
          <w:p w:rsidR="00150761" w:rsidRDefault="00417925">
            <w:pPr>
              <w:spacing w:after="279" w:line="259" w:lineRule="auto"/>
              <w:ind w:left="120" w:firstLine="0"/>
            </w:pPr>
            <w:r>
              <w:rPr>
                <w:noProof/>
              </w:rPr>
              <w:lastRenderedPageBreak/>
              <w:drawing>
                <wp:inline distT="0" distB="0" distL="0" distR="0">
                  <wp:extent cx="1600200" cy="533400"/>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9"/>
                          <a:stretch>
                            <a:fillRect/>
                          </a:stretch>
                        </pic:blipFill>
                        <pic:spPr>
                          <a:xfrm>
                            <a:off x="0" y="0"/>
                            <a:ext cx="1600200" cy="533400"/>
                          </a:xfrm>
                          <a:prstGeom prst="rect">
                            <a:avLst/>
                          </a:prstGeom>
                        </pic:spPr>
                      </pic:pic>
                    </a:graphicData>
                  </a:graphic>
                </wp:inline>
              </w:drawing>
            </w:r>
          </w:p>
          <w:p w:rsidR="00150761" w:rsidRDefault="00417925">
            <w:pPr>
              <w:spacing w:after="225" w:line="259" w:lineRule="auto"/>
              <w:ind w:left="120" w:firstLine="0"/>
            </w:pPr>
            <w:r>
              <w:t>Opinion on</w:t>
            </w:r>
            <w:r>
              <w:rPr>
                <w:b/>
              </w:rPr>
              <w:t xml:space="preserve"> Upper New York Conference 2019 </w:t>
            </w:r>
            <w:r>
              <w:t>Comprehensive Benefit Funding Plan</w:t>
            </w:r>
          </w:p>
          <w:p w:rsidR="00150761" w:rsidRDefault="00417925">
            <w:pPr>
              <w:spacing w:after="440" w:line="238" w:lineRule="auto"/>
              <w:ind w:left="120" w:right="275" w:firstLine="0"/>
            </w:pPr>
            <w:r>
              <w:t>The funding plan meets the standards for a Pre-82 funding plan as established by Wespath Benefits and Investments and the favorable opinion requirements for a funding plan. Note: The statement above and any written opinion provided by Wespath do not imply any representation as to the ability or probability of the applicable plan sponsor to fulfill the obligations included in the funding plan.</w:t>
            </w:r>
          </w:p>
          <w:p w:rsidR="00150761" w:rsidRDefault="00417925">
            <w:pPr>
              <w:spacing w:after="152" w:line="259" w:lineRule="auto"/>
              <w:ind w:left="0" w:firstLine="0"/>
            </w:pPr>
            <w:r>
              <w:rPr>
                <w:noProof/>
              </w:rPr>
              <w:drawing>
                <wp:inline distT="0" distB="0" distL="0" distR="0">
                  <wp:extent cx="2667000" cy="304800"/>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10"/>
                          <a:stretch>
                            <a:fillRect/>
                          </a:stretch>
                        </pic:blipFill>
                        <pic:spPr>
                          <a:xfrm>
                            <a:off x="0" y="0"/>
                            <a:ext cx="2667000" cy="304800"/>
                          </a:xfrm>
                          <a:prstGeom prst="rect">
                            <a:avLst/>
                          </a:prstGeom>
                        </pic:spPr>
                      </pic:pic>
                    </a:graphicData>
                  </a:graphic>
                </wp:inline>
              </w:drawing>
            </w:r>
          </w:p>
          <w:p w:rsidR="00150761" w:rsidRDefault="00417925">
            <w:pPr>
              <w:spacing w:after="14" w:line="259" w:lineRule="auto"/>
              <w:ind w:left="120" w:firstLine="0"/>
            </w:pPr>
            <w:r>
              <w:t>Wespath Benefits and Investments</w:t>
            </w:r>
          </w:p>
          <w:p w:rsidR="00150761" w:rsidRDefault="00417925">
            <w:pPr>
              <w:spacing w:after="14" w:line="259" w:lineRule="auto"/>
              <w:ind w:left="120" w:firstLine="0"/>
            </w:pPr>
            <w:r>
              <w:t>1901 W Chestnut Ave</w:t>
            </w:r>
          </w:p>
          <w:p w:rsidR="00150761" w:rsidRDefault="00417925">
            <w:pPr>
              <w:spacing w:after="0" w:line="259" w:lineRule="auto"/>
              <w:ind w:left="120" w:firstLine="0"/>
            </w:pPr>
            <w:r>
              <w:t>Glenview, IL 60025</w:t>
            </w:r>
          </w:p>
        </w:tc>
      </w:tr>
    </w:tbl>
    <w:p w:rsidR="00784199" w:rsidRDefault="00784199">
      <w:pPr>
        <w:pStyle w:val="Heading1"/>
        <w:ind w:left="-5"/>
      </w:pPr>
    </w:p>
    <w:p w:rsidR="00150761" w:rsidRDefault="00417925" w:rsidP="002C07FE">
      <w:pPr>
        <w:pStyle w:val="Heading1"/>
        <w:ind w:left="730"/>
      </w:pPr>
      <w:r>
        <w:t>Accounts</w:t>
      </w:r>
    </w:p>
    <w:p w:rsidR="00150761" w:rsidRDefault="00417925" w:rsidP="002C07FE">
      <w:pPr>
        <w:tabs>
          <w:tab w:val="center" w:pos="1320"/>
          <w:tab w:val="center" w:pos="7517"/>
          <w:tab w:val="right" w:pos="10773"/>
        </w:tabs>
        <w:spacing w:after="0" w:line="259" w:lineRule="auto"/>
        <w:ind w:left="720" w:firstLine="0"/>
      </w:pPr>
      <w:r>
        <w:rPr>
          <w:rFonts w:ascii="Calibri" w:eastAsia="Calibri" w:hAnsi="Calibri" w:cs="Calibri"/>
          <w:sz w:val="22"/>
        </w:rPr>
        <w:tab/>
      </w:r>
      <w:r>
        <w:rPr>
          <w:b/>
          <w:sz w:val="24"/>
        </w:rPr>
        <w:t>Wespath Accounts</w:t>
      </w:r>
      <w:r>
        <w:rPr>
          <w:b/>
          <w:sz w:val="24"/>
        </w:rPr>
        <w:tab/>
      </w:r>
      <w:r>
        <w:rPr>
          <w:b/>
        </w:rPr>
        <w:t>Market Value</w:t>
      </w:r>
      <w:r>
        <w:rPr>
          <w:b/>
        </w:rPr>
        <w:tab/>
        <w:t>Market Value</w:t>
      </w:r>
    </w:p>
    <w:tbl>
      <w:tblPr>
        <w:tblStyle w:val="TableGrid"/>
        <w:tblW w:w="10890" w:type="dxa"/>
        <w:tblInd w:w="630" w:type="dxa"/>
        <w:tblLayout w:type="fixed"/>
        <w:tblCellMar>
          <w:bottom w:w="96" w:type="dxa"/>
          <w:right w:w="107" w:type="dxa"/>
        </w:tblCellMar>
        <w:tblLook w:val="04A0" w:firstRow="1" w:lastRow="0" w:firstColumn="1" w:lastColumn="0" w:noHBand="0" w:noVBand="1"/>
      </w:tblPr>
      <w:tblGrid>
        <w:gridCol w:w="4104"/>
        <w:gridCol w:w="1896"/>
        <w:gridCol w:w="2534"/>
        <w:gridCol w:w="1054"/>
        <w:gridCol w:w="1302"/>
      </w:tblGrid>
      <w:tr w:rsidR="00150761" w:rsidTr="002C07FE">
        <w:trPr>
          <w:trHeight w:val="284"/>
        </w:trPr>
        <w:tc>
          <w:tcPr>
            <w:tcW w:w="4104" w:type="dxa"/>
            <w:tcBorders>
              <w:top w:val="nil"/>
              <w:left w:val="nil"/>
              <w:bottom w:val="nil"/>
              <w:right w:val="nil"/>
            </w:tcBorders>
          </w:tcPr>
          <w:p w:rsidR="00150761" w:rsidRDefault="00150761">
            <w:pPr>
              <w:spacing w:after="160" w:line="259" w:lineRule="auto"/>
              <w:ind w:left="0" w:firstLine="0"/>
            </w:pPr>
          </w:p>
        </w:tc>
        <w:tc>
          <w:tcPr>
            <w:tcW w:w="1896" w:type="dxa"/>
            <w:tcBorders>
              <w:top w:val="nil"/>
              <w:left w:val="nil"/>
              <w:bottom w:val="nil"/>
              <w:right w:val="nil"/>
            </w:tcBorders>
          </w:tcPr>
          <w:p w:rsidR="00150761" w:rsidRDefault="00150761">
            <w:pPr>
              <w:spacing w:after="160" w:line="259" w:lineRule="auto"/>
              <w:ind w:left="0" w:firstLine="0"/>
            </w:pPr>
          </w:p>
        </w:tc>
        <w:tc>
          <w:tcPr>
            <w:tcW w:w="2534" w:type="dxa"/>
            <w:tcBorders>
              <w:top w:val="nil"/>
              <w:left w:val="nil"/>
              <w:bottom w:val="nil"/>
              <w:right w:val="nil"/>
            </w:tcBorders>
          </w:tcPr>
          <w:p w:rsidR="00150761" w:rsidRDefault="00417925">
            <w:pPr>
              <w:spacing w:after="0" w:line="259" w:lineRule="auto"/>
              <w:ind w:left="611" w:firstLine="0"/>
            </w:pPr>
            <w:r>
              <w:rPr>
                <w:b/>
              </w:rPr>
              <w:t>as of 12/31/2016</w:t>
            </w:r>
          </w:p>
        </w:tc>
        <w:tc>
          <w:tcPr>
            <w:tcW w:w="2356" w:type="dxa"/>
            <w:gridSpan w:val="2"/>
            <w:tcBorders>
              <w:top w:val="nil"/>
              <w:left w:val="nil"/>
              <w:bottom w:val="nil"/>
              <w:right w:val="nil"/>
            </w:tcBorders>
          </w:tcPr>
          <w:p w:rsidR="00150761" w:rsidRDefault="00417925">
            <w:pPr>
              <w:spacing w:after="0" w:line="259" w:lineRule="auto"/>
              <w:ind w:left="258" w:firstLine="0"/>
              <w:jc w:val="center"/>
            </w:pPr>
            <w:r>
              <w:rPr>
                <w:b/>
              </w:rPr>
              <w:t>as of 12/31/2017</w:t>
            </w:r>
          </w:p>
        </w:tc>
      </w:tr>
      <w:tr w:rsidR="00150761" w:rsidRPr="00784199" w:rsidTr="006B2D0E">
        <w:trPr>
          <w:trHeight w:val="1437"/>
        </w:trPr>
        <w:tc>
          <w:tcPr>
            <w:tcW w:w="4104" w:type="dxa"/>
            <w:tcBorders>
              <w:top w:val="nil"/>
              <w:left w:val="nil"/>
              <w:bottom w:val="single" w:sz="2" w:space="0" w:color="808080"/>
              <w:right w:val="nil"/>
            </w:tcBorders>
          </w:tcPr>
          <w:p w:rsidR="00150761" w:rsidRPr="00784199" w:rsidRDefault="00417925" w:rsidP="00784199">
            <w:pPr>
              <w:spacing w:after="0" w:line="276" w:lineRule="auto"/>
              <w:ind w:left="480" w:firstLine="0"/>
              <w:rPr>
                <w:rFonts w:ascii="Tahoma" w:hAnsi="Tahoma" w:cs="Tahoma"/>
                <w:szCs w:val="20"/>
              </w:rPr>
            </w:pPr>
            <w:r w:rsidRPr="00784199">
              <w:rPr>
                <w:rFonts w:ascii="Tahoma" w:hAnsi="Tahoma" w:cs="Tahoma"/>
                <w:szCs w:val="20"/>
              </w:rPr>
              <w:t>DEPOSIT ACCOUNT</w:t>
            </w:r>
          </w:p>
          <w:p w:rsidR="00150761" w:rsidRPr="00784199" w:rsidRDefault="00417925" w:rsidP="00784199">
            <w:pPr>
              <w:spacing w:after="0" w:line="276" w:lineRule="auto"/>
              <w:ind w:left="720" w:firstLine="0"/>
              <w:rPr>
                <w:rFonts w:ascii="Tahoma" w:hAnsi="Tahoma" w:cs="Tahoma"/>
                <w:szCs w:val="20"/>
              </w:rPr>
            </w:pPr>
            <w:r w:rsidRPr="00784199">
              <w:rPr>
                <w:rFonts w:ascii="Tahoma" w:hAnsi="Tahoma" w:cs="Tahoma"/>
                <w:szCs w:val="20"/>
              </w:rPr>
              <w:t>Pre-82 allocated amount</w:t>
            </w:r>
          </w:p>
          <w:p w:rsidR="00150761" w:rsidRPr="00784199" w:rsidRDefault="00417925" w:rsidP="00784199">
            <w:pPr>
              <w:spacing w:after="0" w:line="276" w:lineRule="auto"/>
              <w:ind w:left="720" w:firstLine="0"/>
              <w:rPr>
                <w:rFonts w:ascii="Tahoma" w:hAnsi="Tahoma" w:cs="Tahoma"/>
                <w:szCs w:val="20"/>
              </w:rPr>
            </w:pPr>
            <w:r w:rsidRPr="00784199">
              <w:rPr>
                <w:rFonts w:ascii="Tahoma" w:hAnsi="Tahoma" w:cs="Tahoma"/>
                <w:szCs w:val="20"/>
              </w:rPr>
              <w:t>PRM allocated amount</w:t>
            </w:r>
          </w:p>
        </w:tc>
        <w:tc>
          <w:tcPr>
            <w:tcW w:w="1896" w:type="dxa"/>
            <w:tcBorders>
              <w:top w:val="nil"/>
              <w:left w:val="nil"/>
              <w:bottom w:val="single" w:sz="2" w:space="0" w:color="808080"/>
              <w:right w:val="nil"/>
            </w:tcBorders>
          </w:tcPr>
          <w:p w:rsidR="00784199" w:rsidRPr="00784199" w:rsidRDefault="00784199" w:rsidP="00784199">
            <w:pPr>
              <w:spacing w:after="0" w:line="276" w:lineRule="auto"/>
              <w:ind w:left="778" w:right="511" w:firstLine="0"/>
              <w:rPr>
                <w:rFonts w:ascii="Tahoma" w:hAnsi="Tahoma" w:cs="Tahoma"/>
                <w:szCs w:val="20"/>
              </w:rPr>
            </w:pPr>
          </w:p>
          <w:p w:rsidR="00784199" w:rsidRDefault="00417925" w:rsidP="00784199">
            <w:pPr>
              <w:spacing w:after="0" w:line="276" w:lineRule="auto"/>
              <w:ind w:right="511"/>
              <w:rPr>
                <w:rFonts w:ascii="Tahoma" w:hAnsi="Tahoma" w:cs="Tahoma"/>
                <w:szCs w:val="20"/>
              </w:rPr>
            </w:pPr>
            <w:r w:rsidRPr="00784199">
              <w:rPr>
                <w:rFonts w:ascii="Tahoma" w:hAnsi="Tahoma" w:cs="Tahoma"/>
                <w:szCs w:val="20"/>
              </w:rPr>
              <w:t>$0</w:t>
            </w:r>
          </w:p>
          <w:p w:rsidR="00150761" w:rsidRPr="00784199" w:rsidRDefault="00417925" w:rsidP="00784199">
            <w:pPr>
              <w:spacing w:after="0" w:line="276" w:lineRule="auto"/>
              <w:ind w:right="511"/>
              <w:rPr>
                <w:rFonts w:ascii="Tahoma" w:hAnsi="Tahoma" w:cs="Tahoma"/>
                <w:szCs w:val="20"/>
              </w:rPr>
            </w:pPr>
            <w:r w:rsidRPr="00784199">
              <w:rPr>
                <w:rFonts w:ascii="Tahoma" w:hAnsi="Tahoma" w:cs="Tahoma"/>
                <w:szCs w:val="20"/>
              </w:rPr>
              <w:t>$0</w:t>
            </w:r>
          </w:p>
        </w:tc>
        <w:tc>
          <w:tcPr>
            <w:tcW w:w="2534" w:type="dxa"/>
            <w:tcBorders>
              <w:top w:val="nil"/>
              <w:left w:val="nil"/>
              <w:bottom w:val="single" w:sz="2" w:space="0" w:color="808080"/>
              <w:right w:val="nil"/>
            </w:tcBorders>
          </w:tcPr>
          <w:p w:rsidR="00150761" w:rsidRPr="00784199" w:rsidRDefault="00417925" w:rsidP="00784199">
            <w:pPr>
              <w:spacing w:after="0" w:line="276" w:lineRule="auto"/>
              <w:ind w:left="984" w:firstLine="0"/>
              <w:rPr>
                <w:rFonts w:ascii="Tahoma" w:hAnsi="Tahoma" w:cs="Tahoma"/>
                <w:szCs w:val="20"/>
              </w:rPr>
            </w:pPr>
            <w:r w:rsidRPr="00784199">
              <w:rPr>
                <w:rFonts w:ascii="Tahoma" w:hAnsi="Tahoma" w:cs="Tahoma"/>
                <w:szCs w:val="20"/>
              </w:rPr>
              <w:t xml:space="preserve">$2,786,880 </w:t>
            </w:r>
          </w:p>
          <w:p w:rsidR="00150761" w:rsidRPr="00784199" w:rsidRDefault="00417925" w:rsidP="00784199">
            <w:pPr>
              <w:spacing w:after="0" w:line="276" w:lineRule="auto"/>
              <w:ind w:left="0" w:firstLine="0"/>
              <w:rPr>
                <w:rFonts w:ascii="Tahoma" w:hAnsi="Tahoma" w:cs="Tahoma"/>
                <w:szCs w:val="20"/>
              </w:rPr>
            </w:pPr>
            <w:r w:rsidRPr="00784199">
              <w:rPr>
                <w:rFonts w:ascii="Tahoma" w:hAnsi="Tahoma" w:cs="Tahoma"/>
                <w:szCs w:val="20"/>
              </w:rPr>
              <w:t xml:space="preserve">Investment Objective </w:t>
            </w:r>
          </w:p>
          <w:p w:rsidR="00150761" w:rsidRPr="00784199" w:rsidRDefault="00417925" w:rsidP="00784199">
            <w:pPr>
              <w:spacing w:after="0" w:line="276" w:lineRule="auto"/>
              <w:ind w:left="19" w:firstLine="0"/>
              <w:rPr>
                <w:rFonts w:ascii="Tahoma" w:hAnsi="Tahoma" w:cs="Tahoma"/>
                <w:szCs w:val="20"/>
              </w:rPr>
            </w:pPr>
            <w:r w:rsidRPr="00784199">
              <w:rPr>
                <w:rFonts w:ascii="Tahoma" w:hAnsi="Tahoma" w:cs="Tahoma"/>
                <w:szCs w:val="20"/>
              </w:rPr>
              <w:t>Target Allocation</w:t>
            </w:r>
          </w:p>
        </w:tc>
        <w:tc>
          <w:tcPr>
            <w:tcW w:w="2356" w:type="dxa"/>
            <w:gridSpan w:val="2"/>
            <w:tcBorders>
              <w:top w:val="nil"/>
              <w:left w:val="nil"/>
              <w:bottom w:val="single" w:sz="2" w:space="0" w:color="808080"/>
              <w:right w:val="nil"/>
            </w:tcBorders>
          </w:tcPr>
          <w:p w:rsidR="00150761" w:rsidRPr="00784199" w:rsidRDefault="00417925" w:rsidP="00784199">
            <w:pPr>
              <w:spacing w:after="0" w:line="276" w:lineRule="auto"/>
              <w:ind w:left="1054" w:firstLine="0"/>
              <w:rPr>
                <w:rFonts w:ascii="Tahoma" w:hAnsi="Tahoma" w:cs="Tahoma"/>
                <w:szCs w:val="20"/>
              </w:rPr>
            </w:pPr>
            <w:r w:rsidRPr="00784199">
              <w:rPr>
                <w:rFonts w:ascii="Tahoma" w:hAnsi="Tahoma" w:cs="Tahoma"/>
                <w:szCs w:val="20"/>
              </w:rPr>
              <w:t xml:space="preserve">$2,526,186 </w:t>
            </w:r>
          </w:p>
          <w:p w:rsidR="00150761" w:rsidRPr="00784199" w:rsidRDefault="00417925" w:rsidP="00784199">
            <w:pPr>
              <w:spacing w:after="0" w:line="276" w:lineRule="auto"/>
              <w:rPr>
                <w:rFonts w:ascii="Tahoma" w:hAnsi="Tahoma" w:cs="Tahoma"/>
                <w:szCs w:val="20"/>
              </w:rPr>
            </w:pPr>
            <w:r w:rsidRPr="00784199">
              <w:rPr>
                <w:rFonts w:ascii="Tahoma" w:hAnsi="Tahoma" w:cs="Tahoma"/>
                <w:szCs w:val="20"/>
              </w:rPr>
              <w:t>Short-term</w:t>
            </w:r>
          </w:p>
          <w:p w:rsidR="00150761" w:rsidRPr="00784199" w:rsidRDefault="00417925" w:rsidP="00784199">
            <w:pPr>
              <w:tabs>
                <w:tab w:val="center" w:pos="669"/>
                <w:tab w:val="center" w:pos="1743"/>
              </w:tabs>
              <w:spacing w:after="0" w:line="276" w:lineRule="auto"/>
              <w:ind w:left="0" w:firstLine="0"/>
              <w:rPr>
                <w:rFonts w:ascii="Tahoma" w:hAnsi="Tahoma" w:cs="Tahoma"/>
                <w:szCs w:val="20"/>
              </w:rPr>
            </w:pPr>
            <w:r w:rsidRPr="00784199">
              <w:rPr>
                <w:rFonts w:ascii="Tahoma" w:hAnsi="Tahoma" w:cs="Tahoma"/>
                <w:szCs w:val="20"/>
              </w:rPr>
              <w:t>Equity</w:t>
            </w:r>
            <w:r w:rsidRPr="00784199">
              <w:rPr>
                <w:rFonts w:ascii="Tahoma" w:hAnsi="Tahoma" w:cs="Tahoma"/>
                <w:szCs w:val="20"/>
              </w:rPr>
              <w:tab/>
              <w:t xml:space="preserve"> </w:t>
            </w:r>
            <w:r w:rsidR="00784199" w:rsidRPr="00784199">
              <w:rPr>
                <w:rFonts w:ascii="Tahoma" w:hAnsi="Tahoma" w:cs="Tahoma"/>
                <w:szCs w:val="20"/>
              </w:rPr>
              <w:t xml:space="preserve">  </w:t>
            </w:r>
            <w:r w:rsidRPr="00784199">
              <w:rPr>
                <w:rFonts w:ascii="Tahoma" w:hAnsi="Tahoma" w:cs="Tahoma"/>
                <w:szCs w:val="20"/>
              </w:rPr>
              <w:t>36.40%</w:t>
            </w:r>
          </w:p>
          <w:p w:rsidR="00784199" w:rsidRPr="00784199" w:rsidRDefault="00417925" w:rsidP="00784199">
            <w:pPr>
              <w:spacing w:after="0" w:line="276" w:lineRule="auto"/>
              <w:ind w:left="0" w:firstLine="0"/>
              <w:rPr>
                <w:rFonts w:ascii="Tahoma" w:hAnsi="Tahoma" w:cs="Tahoma"/>
                <w:szCs w:val="20"/>
              </w:rPr>
            </w:pPr>
            <w:r w:rsidRPr="00784199">
              <w:rPr>
                <w:rFonts w:ascii="Tahoma" w:hAnsi="Tahoma" w:cs="Tahoma"/>
                <w:szCs w:val="20"/>
              </w:rPr>
              <w:t>Fixed</w:t>
            </w:r>
            <w:r w:rsidRPr="00784199">
              <w:rPr>
                <w:rFonts w:ascii="Tahoma" w:hAnsi="Tahoma" w:cs="Tahoma"/>
                <w:szCs w:val="20"/>
              </w:rPr>
              <w:tab/>
              <w:t xml:space="preserve"> 17.63% </w:t>
            </w:r>
          </w:p>
          <w:p w:rsidR="00150761" w:rsidRPr="00784199" w:rsidRDefault="00417925" w:rsidP="00784199">
            <w:pPr>
              <w:spacing w:after="0" w:line="276" w:lineRule="auto"/>
              <w:ind w:left="0" w:firstLine="0"/>
              <w:rPr>
                <w:rFonts w:ascii="Tahoma" w:hAnsi="Tahoma" w:cs="Tahoma"/>
                <w:szCs w:val="20"/>
              </w:rPr>
            </w:pPr>
            <w:r w:rsidRPr="00784199">
              <w:rPr>
                <w:rFonts w:ascii="Tahoma" w:hAnsi="Tahoma" w:cs="Tahoma"/>
                <w:szCs w:val="20"/>
              </w:rPr>
              <w:t>Short-term</w:t>
            </w:r>
            <w:r w:rsidRPr="00784199">
              <w:rPr>
                <w:rFonts w:ascii="Tahoma" w:hAnsi="Tahoma" w:cs="Tahoma"/>
                <w:szCs w:val="20"/>
              </w:rPr>
              <w:tab/>
              <w:t xml:space="preserve"> 45.97%</w:t>
            </w:r>
          </w:p>
        </w:tc>
      </w:tr>
      <w:tr w:rsidR="00150761" w:rsidRPr="00784199" w:rsidTr="006B2D0E">
        <w:trPr>
          <w:trHeight w:val="1522"/>
        </w:trPr>
        <w:tc>
          <w:tcPr>
            <w:tcW w:w="4104" w:type="dxa"/>
            <w:tcBorders>
              <w:top w:val="single" w:sz="2" w:space="0" w:color="808080"/>
              <w:left w:val="nil"/>
              <w:bottom w:val="single" w:sz="2" w:space="0" w:color="808080"/>
              <w:right w:val="nil"/>
            </w:tcBorders>
          </w:tcPr>
          <w:p w:rsidR="00150761" w:rsidRPr="00784199" w:rsidRDefault="00417925" w:rsidP="00784199">
            <w:pPr>
              <w:spacing w:after="0" w:line="276" w:lineRule="auto"/>
              <w:ind w:left="480" w:firstLine="0"/>
              <w:rPr>
                <w:rFonts w:ascii="Tahoma" w:hAnsi="Tahoma" w:cs="Tahoma"/>
                <w:szCs w:val="20"/>
              </w:rPr>
            </w:pPr>
            <w:r w:rsidRPr="00784199">
              <w:rPr>
                <w:rFonts w:ascii="Tahoma" w:hAnsi="Tahoma" w:cs="Tahoma"/>
                <w:szCs w:val="20"/>
              </w:rPr>
              <w:t>PENSION RESERVE FUND</w:t>
            </w:r>
          </w:p>
          <w:p w:rsidR="00150761" w:rsidRPr="00784199" w:rsidRDefault="00417925" w:rsidP="00784199">
            <w:pPr>
              <w:spacing w:after="0" w:line="276" w:lineRule="auto"/>
              <w:ind w:left="720" w:firstLine="0"/>
              <w:rPr>
                <w:rFonts w:ascii="Tahoma" w:hAnsi="Tahoma" w:cs="Tahoma"/>
                <w:szCs w:val="20"/>
              </w:rPr>
            </w:pPr>
            <w:r w:rsidRPr="00784199">
              <w:rPr>
                <w:rFonts w:ascii="Tahoma" w:hAnsi="Tahoma" w:cs="Tahoma"/>
                <w:szCs w:val="20"/>
              </w:rPr>
              <w:t>Pre-82 allocated amount</w:t>
            </w:r>
          </w:p>
          <w:p w:rsidR="00150761" w:rsidRPr="00784199" w:rsidRDefault="00417925" w:rsidP="00784199">
            <w:pPr>
              <w:spacing w:after="0" w:line="276" w:lineRule="auto"/>
              <w:ind w:left="720" w:firstLine="0"/>
              <w:rPr>
                <w:rFonts w:ascii="Tahoma" w:hAnsi="Tahoma" w:cs="Tahoma"/>
                <w:szCs w:val="20"/>
              </w:rPr>
            </w:pPr>
            <w:r w:rsidRPr="00784199">
              <w:rPr>
                <w:rFonts w:ascii="Tahoma" w:hAnsi="Tahoma" w:cs="Tahoma"/>
                <w:szCs w:val="20"/>
              </w:rPr>
              <w:t>PRM allocated amount</w:t>
            </w:r>
          </w:p>
        </w:tc>
        <w:tc>
          <w:tcPr>
            <w:tcW w:w="1896" w:type="dxa"/>
            <w:tcBorders>
              <w:top w:val="single" w:sz="2" w:space="0" w:color="808080"/>
              <w:left w:val="nil"/>
              <w:bottom w:val="single" w:sz="2" w:space="0" w:color="808080"/>
              <w:right w:val="nil"/>
            </w:tcBorders>
          </w:tcPr>
          <w:p w:rsidR="00784199" w:rsidRPr="00784199" w:rsidRDefault="00784199" w:rsidP="00784199">
            <w:pPr>
              <w:spacing w:after="0" w:line="276" w:lineRule="auto"/>
              <w:ind w:left="778" w:right="511" w:firstLine="0"/>
              <w:rPr>
                <w:rFonts w:ascii="Tahoma" w:hAnsi="Tahoma" w:cs="Tahoma"/>
                <w:szCs w:val="20"/>
              </w:rPr>
            </w:pPr>
          </w:p>
          <w:p w:rsidR="00784199" w:rsidRDefault="00417925" w:rsidP="00784199">
            <w:pPr>
              <w:spacing w:after="0" w:line="276" w:lineRule="auto"/>
              <w:ind w:left="0" w:right="511" w:firstLine="0"/>
              <w:rPr>
                <w:rFonts w:ascii="Tahoma" w:hAnsi="Tahoma" w:cs="Tahoma"/>
                <w:szCs w:val="20"/>
              </w:rPr>
            </w:pPr>
            <w:r w:rsidRPr="00784199">
              <w:rPr>
                <w:rFonts w:ascii="Tahoma" w:hAnsi="Tahoma" w:cs="Tahoma"/>
                <w:szCs w:val="20"/>
              </w:rPr>
              <w:t>$0</w:t>
            </w:r>
          </w:p>
          <w:p w:rsidR="00150761" w:rsidRPr="00784199" w:rsidRDefault="00417925" w:rsidP="00784199">
            <w:pPr>
              <w:spacing w:after="0" w:line="276" w:lineRule="auto"/>
              <w:ind w:left="0" w:right="511" w:firstLine="0"/>
              <w:rPr>
                <w:rFonts w:ascii="Tahoma" w:hAnsi="Tahoma" w:cs="Tahoma"/>
                <w:szCs w:val="20"/>
              </w:rPr>
            </w:pPr>
            <w:r w:rsidRPr="00784199">
              <w:rPr>
                <w:rFonts w:ascii="Tahoma" w:hAnsi="Tahoma" w:cs="Tahoma"/>
                <w:szCs w:val="20"/>
              </w:rPr>
              <w:t>$0</w:t>
            </w:r>
          </w:p>
        </w:tc>
        <w:tc>
          <w:tcPr>
            <w:tcW w:w="2534" w:type="dxa"/>
            <w:tcBorders>
              <w:top w:val="single" w:sz="2" w:space="0" w:color="808080"/>
              <w:left w:val="nil"/>
              <w:bottom w:val="single" w:sz="2" w:space="0" w:color="808080"/>
              <w:right w:val="nil"/>
            </w:tcBorders>
          </w:tcPr>
          <w:p w:rsidR="00150761" w:rsidRPr="00784199" w:rsidRDefault="00417925" w:rsidP="00784199">
            <w:pPr>
              <w:spacing w:after="0" w:line="276" w:lineRule="auto"/>
              <w:ind w:left="984" w:firstLine="0"/>
              <w:rPr>
                <w:rFonts w:ascii="Tahoma" w:hAnsi="Tahoma" w:cs="Tahoma"/>
                <w:szCs w:val="20"/>
              </w:rPr>
            </w:pPr>
            <w:r w:rsidRPr="00784199">
              <w:rPr>
                <w:rFonts w:ascii="Tahoma" w:hAnsi="Tahoma" w:cs="Tahoma"/>
                <w:szCs w:val="20"/>
              </w:rPr>
              <w:t xml:space="preserve">$2,366,453 </w:t>
            </w:r>
          </w:p>
          <w:p w:rsidR="00150761" w:rsidRPr="00784199" w:rsidRDefault="00417925" w:rsidP="00784199">
            <w:pPr>
              <w:spacing w:after="0" w:line="276" w:lineRule="auto"/>
              <w:ind w:left="0" w:firstLine="0"/>
              <w:rPr>
                <w:rFonts w:ascii="Tahoma" w:hAnsi="Tahoma" w:cs="Tahoma"/>
                <w:szCs w:val="20"/>
              </w:rPr>
            </w:pPr>
            <w:r w:rsidRPr="00784199">
              <w:rPr>
                <w:rFonts w:ascii="Tahoma" w:hAnsi="Tahoma" w:cs="Tahoma"/>
                <w:szCs w:val="20"/>
              </w:rPr>
              <w:t xml:space="preserve">Investment Objective </w:t>
            </w:r>
          </w:p>
          <w:p w:rsidR="00150761" w:rsidRPr="00784199" w:rsidRDefault="00417925" w:rsidP="00784199">
            <w:pPr>
              <w:spacing w:after="0" w:line="276" w:lineRule="auto"/>
              <w:ind w:left="19" w:firstLine="0"/>
              <w:rPr>
                <w:rFonts w:ascii="Tahoma" w:hAnsi="Tahoma" w:cs="Tahoma"/>
                <w:szCs w:val="20"/>
              </w:rPr>
            </w:pPr>
            <w:r w:rsidRPr="00784199">
              <w:rPr>
                <w:rFonts w:ascii="Tahoma" w:hAnsi="Tahoma" w:cs="Tahoma"/>
                <w:szCs w:val="20"/>
              </w:rPr>
              <w:t>Target Allocation</w:t>
            </w:r>
          </w:p>
        </w:tc>
        <w:tc>
          <w:tcPr>
            <w:tcW w:w="2356" w:type="dxa"/>
            <w:gridSpan w:val="2"/>
            <w:tcBorders>
              <w:top w:val="single" w:sz="2" w:space="0" w:color="808080"/>
              <w:left w:val="nil"/>
              <w:bottom w:val="single" w:sz="2" w:space="0" w:color="808080"/>
              <w:right w:val="nil"/>
            </w:tcBorders>
          </w:tcPr>
          <w:p w:rsidR="00150761" w:rsidRPr="00784199" w:rsidRDefault="00417925" w:rsidP="00784199">
            <w:pPr>
              <w:spacing w:after="0" w:line="276" w:lineRule="auto"/>
              <w:ind w:left="1054" w:firstLine="0"/>
              <w:rPr>
                <w:rFonts w:ascii="Tahoma" w:hAnsi="Tahoma" w:cs="Tahoma"/>
                <w:szCs w:val="20"/>
              </w:rPr>
            </w:pPr>
            <w:r w:rsidRPr="00784199">
              <w:rPr>
                <w:rFonts w:ascii="Tahoma" w:hAnsi="Tahoma" w:cs="Tahoma"/>
                <w:szCs w:val="20"/>
              </w:rPr>
              <w:t xml:space="preserve">$2,500,993 </w:t>
            </w:r>
          </w:p>
          <w:p w:rsidR="00150761" w:rsidRPr="00784199" w:rsidRDefault="00417925" w:rsidP="00784199">
            <w:pPr>
              <w:spacing w:after="0" w:line="276" w:lineRule="auto"/>
              <w:ind w:left="0" w:firstLine="0"/>
              <w:rPr>
                <w:rFonts w:ascii="Tahoma" w:hAnsi="Tahoma" w:cs="Tahoma"/>
                <w:szCs w:val="20"/>
              </w:rPr>
            </w:pPr>
            <w:r w:rsidRPr="00784199">
              <w:rPr>
                <w:rFonts w:ascii="Tahoma" w:hAnsi="Tahoma" w:cs="Tahoma"/>
                <w:szCs w:val="20"/>
              </w:rPr>
              <w:t>Intermediate-term</w:t>
            </w:r>
          </w:p>
          <w:p w:rsidR="00150761" w:rsidRPr="00784199" w:rsidRDefault="00417925" w:rsidP="00784199">
            <w:pPr>
              <w:tabs>
                <w:tab w:val="center" w:pos="669"/>
                <w:tab w:val="center" w:pos="1743"/>
              </w:tabs>
              <w:spacing w:after="0" w:line="276" w:lineRule="auto"/>
              <w:ind w:left="0" w:firstLine="0"/>
              <w:rPr>
                <w:rFonts w:ascii="Tahoma" w:hAnsi="Tahoma" w:cs="Tahoma"/>
                <w:szCs w:val="20"/>
              </w:rPr>
            </w:pPr>
            <w:r w:rsidRPr="00784199">
              <w:rPr>
                <w:rFonts w:ascii="Tahoma" w:hAnsi="Tahoma" w:cs="Tahoma"/>
                <w:szCs w:val="20"/>
              </w:rPr>
              <w:t>Equity</w:t>
            </w:r>
            <w:r w:rsidRPr="00784199">
              <w:rPr>
                <w:rFonts w:ascii="Tahoma" w:hAnsi="Tahoma" w:cs="Tahoma"/>
                <w:szCs w:val="20"/>
              </w:rPr>
              <w:tab/>
              <w:t xml:space="preserve"> 65.00%</w:t>
            </w:r>
          </w:p>
          <w:p w:rsidR="00784199" w:rsidRPr="00784199" w:rsidRDefault="00417925" w:rsidP="00784199">
            <w:pPr>
              <w:spacing w:after="0" w:line="276" w:lineRule="auto"/>
              <w:ind w:left="0" w:firstLine="0"/>
              <w:rPr>
                <w:rFonts w:ascii="Tahoma" w:hAnsi="Tahoma" w:cs="Tahoma"/>
                <w:szCs w:val="20"/>
              </w:rPr>
            </w:pPr>
            <w:r w:rsidRPr="00784199">
              <w:rPr>
                <w:rFonts w:ascii="Tahoma" w:hAnsi="Tahoma" w:cs="Tahoma"/>
                <w:szCs w:val="20"/>
              </w:rPr>
              <w:t xml:space="preserve">Fixed 35.00% </w:t>
            </w:r>
          </w:p>
          <w:p w:rsidR="00150761" w:rsidRPr="00784199" w:rsidRDefault="00417925" w:rsidP="00784199">
            <w:pPr>
              <w:spacing w:after="0" w:line="276" w:lineRule="auto"/>
              <w:ind w:left="0" w:firstLine="0"/>
              <w:rPr>
                <w:rFonts w:ascii="Tahoma" w:hAnsi="Tahoma" w:cs="Tahoma"/>
                <w:szCs w:val="20"/>
              </w:rPr>
            </w:pPr>
            <w:r w:rsidRPr="00784199">
              <w:rPr>
                <w:rFonts w:ascii="Tahoma" w:hAnsi="Tahoma" w:cs="Tahoma"/>
                <w:szCs w:val="20"/>
              </w:rPr>
              <w:t>Short-term 0.00%</w:t>
            </w:r>
          </w:p>
        </w:tc>
      </w:tr>
      <w:tr w:rsidR="00150761" w:rsidRPr="00784199" w:rsidTr="006B2D0E">
        <w:trPr>
          <w:trHeight w:val="1702"/>
        </w:trPr>
        <w:tc>
          <w:tcPr>
            <w:tcW w:w="4104" w:type="dxa"/>
            <w:tcBorders>
              <w:top w:val="single" w:sz="2" w:space="0" w:color="808080"/>
              <w:left w:val="nil"/>
              <w:bottom w:val="single" w:sz="2" w:space="0" w:color="808080"/>
              <w:right w:val="nil"/>
            </w:tcBorders>
          </w:tcPr>
          <w:p w:rsidR="00150761" w:rsidRPr="00784199" w:rsidRDefault="00417925" w:rsidP="00784199">
            <w:pPr>
              <w:spacing w:after="0" w:line="276" w:lineRule="auto"/>
              <w:ind w:left="75" w:firstLine="0"/>
              <w:rPr>
                <w:rFonts w:ascii="Tahoma" w:hAnsi="Tahoma" w:cs="Tahoma"/>
                <w:szCs w:val="20"/>
              </w:rPr>
            </w:pPr>
            <w:r w:rsidRPr="00784199">
              <w:rPr>
                <w:rFonts w:ascii="Tahoma" w:hAnsi="Tahoma" w:cs="Tahoma"/>
                <w:noProof/>
                <w:szCs w:val="20"/>
              </w:rPr>
              <w:lastRenderedPageBreak/>
              <w:drawing>
                <wp:inline distT="0" distB="0" distL="0" distR="0" wp14:anchorId="65739C4B" wp14:editId="1F3FE481">
                  <wp:extent cx="180975" cy="180975"/>
                  <wp:effectExtent l="0" t="0" r="0" b="0"/>
                  <wp:docPr id="188" name="Picture 188"/>
                  <wp:cNvGraphicFramePr/>
                  <a:graphic xmlns:a="http://schemas.openxmlformats.org/drawingml/2006/main">
                    <a:graphicData uri="http://schemas.openxmlformats.org/drawingml/2006/picture">
                      <pic:pic xmlns:pic="http://schemas.openxmlformats.org/drawingml/2006/picture">
                        <pic:nvPicPr>
                          <pic:cNvPr id="188" name="Picture 188"/>
                          <pic:cNvPicPr/>
                        </pic:nvPicPr>
                        <pic:blipFill>
                          <a:blip r:embed="rId11"/>
                          <a:stretch>
                            <a:fillRect/>
                          </a:stretch>
                        </pic:blipFill>
                        <pic:spPr>
                          <a:xfrm>
                            <a:off x="0" y="0"/>
                            <a:ext cx="180975" cy="180975"/>
                          </a:xfrm>
                          <a:prstGeom prst="rect">
                            <a:avLst/>
                          </a:prstGeom>
                        </pic:spPr>
                      </pic:pic>
                    </a:graphicData>
                  </a:graphic>
                </wp:inline>
              </w:drawing>
            </w:r>
            <w:r w:rsidRPr="00784199">
              <w:rPr>
                <w:rFonts w:ascii="Tahoma" w:hAnsi="Tahoma" w:cs="Tahoma"/>
                <w:szCs w:val="20"/>
              </w:rPr>
              <w:t xml:space="preserve"> RETIRED CLERGY BENEFITS FUND</w:t>
            </w:r>
          </w:p>
          <w:p w:rsidR="00150761" w:rsidRPr="00784199" w:rsidRDefault="00417925" w:rsidP="00784199">
            <w:pPr>
              <w:spacing w:after="0" w:line="276" w:lineRule="auto"/>
              <w:ind w:left="720" w:firstLine="0"/>
              <w:rPr>
                <w:rFonts w:ascii="Tahoma" w:hAnsi="Tahoma" w:cs="Tahoma"/>
                <w:szCs w:val="20"/>
              </w:rPr>
            </w:pPr>
            <w:r w:rsidRPr="00784199">
              <w:rPr>
                <w:rFonts w:ascii="Tahoma" w:hAnsi="Tahoma" w:cs="Tahoma"/>
                <w:szCs w:val="20"/>
              </w:rPr>
              <w:t>Pre-82 allocated amount</w:t>
            </w:r>
          </w:p>
          <w:p w:rsidR="00150761" w:rsidRPr="00784199" w:rsidRDefault="00417925" w:rsidP="00784199">
            <w:pPr>
              <w:spacing w:after="0" w:line="276" w:lineRule="auto"/>
              <w:ind w:left="720" w:firstLine="0"/>
              <w:rPr>
                <w:rFonts w:ascii="Tahoma" w:hAnsi="Tahoma" w:cs="Tahoma"/>
                <w:szCs w:val="20"/>
              </w:rPr>
            </w:pPr>
            <w:r w:rsidRPr="00784199">
              <w:rPr>
                <w:rFonts w:ascii="Tahoma" w:hAnsi="Tahoma" w:cs="Tahoma"/>
                <w:szCs w:val="20"/>
              </w:rPr>
              <w:t>PRM allocated amount</w:t>
            </w:r>
          </w:p>
        </w:tc>
        <w:tc>
          <w:tcPr>
            <w:tcW w:w="1896" w:type="dxa"/>
            <w:tcBorders>
              <w:top w:val="single" w:sz="2" w:space="0" w:color="808080"/>
              <w:left w:val="nil"/>
              <w:bottom w:val="single" w:sz="2" w:space="0" w:color="808080"/>
              <w:right w:val="nil"/>
            </w:tcBorders>
          </w:tcPr>
          <w:p w:rsidR="00784199" w:rsidRPr="00784199" w:rsidRDefault="00784199" w:rsidP="00784199">
            <w:pPr>
              <w:spacing w:after="0" w:line="276" w:lineRule="auto"/>
              <w:ind w:left="778" w:right="510" w:hanging="778"/>
              <w:rPr>
                <w:rFonts w:ascii="Tahoma" w:hAnsi="Tahoma" w:cs="Tahoma"/>
                <w:szCs w:val="20"/>
              </w:rPr>
            </w:pPr>
          </w:p>
          <w:p w:rsidR="00784199" w:rsidRPr="00784199" w:rsidRDefault="00784199" w:rsidP="00784199">
            <w:pPr>
              <w:spacing w:after="0" w:line="276" w:lineRule="auto"/>
              <w:ind w:left="778" w:right="510" w:hanging="778"/>
              <w:rPr>
                <w:rFonts w:ascii="Tahoma" w:hAnsi="Tahoma" w:cs="Tahoma"/>
                <w:szCs w:val="20"/>
              </w:rPr>
            </w:pPr>
          </w:p>
          <w:p w:rsidR="00784199" w:rsidRDefault="00417925" w:rsidP="00784199">
            <w:pPr>
              <w:spacing w:after="0" w:line="276" w:lineRule="auto"/>
              <w:ind w:left="0" w:right="510" w:firstLine="0"/>
              <w:rPr>
                <w:rFonts w:ascii="Tahoma" w:hAnsi="Tahoma" w:cs="Tahoma"/>
                <w:szCs w:val="20"/>
              </w:rPr>
            </w:pPr>
            <w:r w:rsidRPr="00784199">
              <w:rPr>
                <w:rFonts w:ascii="Tahoma" w:hAnsi="Tahoma" w:cs="Tahoma"/>
                <w:szCs w:val="20"/>
              </w:rPr>
              <w:t>$5,000,000</w:t>
            </w:r>
          </w:p>
          <w:p w:rsidR="00150761" w:rsidRPr="00784199" w:rsidRDefault="00417925" w:rsidP="00784199">
            <w:pPr>
              <w:spacing w:after="0" w:line="276" w:lineRule="auto"/>
              <w:ind w:left="0" w:right="510" w:firstLine="0"/>
              <w:rPr>
                <w:rFonts w:ascii="Tahoma" w:hAnsi="Tahoma" w:cs="Tahoma"/>
                <w:szCs w:val="20"/>
              </w:rPr>
            </w:pPr>
            <w:r w:rsidRPr="00784199">
              <w:rPr>
                <w:rFonts w:ascii="Tahoma" w:hAnsi="Tahoma" w:cs="Tahoma"/>
                <w:szCs w:val="20"/>
              </w:rPr>
              <w:t>$0</w:t>
            </w:r>
          </w:p>
        </w:tc>
        <w:tc>
          <w:tcPr>
            <w:tcW w:w="2534" w:type="dxa"/>
            <w:tcBorders>
              <w:top w:val="single" w:sz="2" w:space="0" w:color="808080"/>
              <w:left w:val="nil"/>
              <w:bottom w:val="single" w:sz="2" w:space="0" w:color="808080"/>
              <w:right w:val="nil"/>
            </w:tcBorders>
          </w:tcPr>
          <w:p w:rsidR="00150761" w:rsidRPr="00784199" w:rsidRDefault="00417925" w:rsidP="00784199">
            <w:pPr>
              <w:spacing w:after="0" w:line="276" w:lineRule="auto"/>
              <w:ind w:left="873" w:firstLine="0"/>
              <w:rPr>
                <w:rFonts w:ascii="Tahoma" w:hAnsi="Tahoma" w:cs="Tahoma"/>
                <w:szCs w:val="20"/>
              </w:rPr>
            </w:pPr>
            <w:r w:rsidRPr="00784199">
              <w:rPr>
                <w:rFonts w:ascii="Tahoma" w:hAnsi="Tahoma" w:cs="Tahoma"/>
                <w:szCs w:val="20"/>
              </w:rPr>
              <w:t xml:space="preserve">$17,628,312 </w:t>
            </w:r>
          </w:p>
          <w:p w:rsidR="00150761" w:rsidRPr="00784199" w:rsidRDefault="00417925" w:rsidP="00784199">
            <w:pPr>
              <w:spacing w:after="0" w:line="276" w:lineRule="auto"/>
              <w:ind w:left="0" w:firstLine="0"/>
              <w:rPr>
                <w:rFonts w:ascii="Tahoma" w:hAnsi="Tahoma" w:cs="Tahoma"/>
                <w:szCs w:val="20"/>
              </w:rPr>
            </w:pPr>
            <w:r w:rsidRPr="00784199">
              <w:rPr>
                <w:rFonts w:ascii="Tahoma" w:hAnsi="Tahoma" w:cs="Tahoma"/>
                <w:szCs w:val="20"/>
              </w:rPr>
              <w:t xml:space="preserve">Investment Objective </w:t>
            </w:r>
          </w:p>
          <w:p w:rsidR="00150761" w:rsidRPr="00784199" w:rsidRDefault="00417925" w:rsidP="00784199">
            <w:pPr>
              <w:spacing w:after="0" w:line="276" w:lineRule="auto"/>
              <w:ind w:left="19" w:firstLine="0"/>
              <w:rPr>
                <w:rFonts w:ascii="Tahoma" w:hAnsi="Tahoma" w:cs="Tahoma"/>
                <w:szCs w:val="20"/>
              </w:rPr>
            </w:pPr>
            <w:r w:rsidRPr="00784199">
              <w:rPr>
                <w:rFonts w:ascii="Tahoma" w:hAnsi="Tahoma" w:cs="Tahoma"/>
                <w:szCs w:val="20"/>
              </w:rPr>
              <w:t>Target Allocation</w:t>
            </w:r>
          </w:p>
        </w:tc>
        <w:tc>
          <w:tcPr>
            <w:tcW w:w="1054" w:type="dxa"/>
            <w:tcBorders>
              <w:top w:val="single" w:sz="2" w:space="0" w:color="808080"/>
              <w:left w:val="nil"/>
              <w:bottom w:val="single" w:sz="2" w:space="0" w:color="808080"/>
              <w:right w:val="nil"/>
            </w:tcBorders>
          </w:tcPr>
          <w:p w:rsidR="00784199" w:rsidRDefault="00784199" w:rsidP="00784199">
            <w:pPr>
              <w:spacing w:after="0" w:line="276" w:lineRule="auto"/>
              <w:jc w:val="both"/>
              <w:rPr>
                <w:rFonts w:ascii="Tahoma" w:hAnsi="Tahoma" w:cs="Tahoma"/>
                <w:szCs w:val="20"/>
              </w:rPr>
            </w:pPr>
          </w:p>
          <w:p w:rsidR="00784199" w:rsidRDefault="00784199" w:rsidP="00784199">
            <w:pPr>
              <w:spacing w:after="0" w:line="276" w:lineRule="auto"/>
              <w:jc w:val="both"/>
              <w:rPr>
                <w:rFonts w:ascii="Tahoma" w:hAnsi="Tahoma" w:cs="Tahoma"/>
                <w:szCs w:val="20"/>
              </w:rPr>
            </w:pPr>
          </w:p>
          <w:p w:rsidR="00150761" w:rsidRPr="00784199" w:rsidRDefault="00417925" w:rsidP="00784199">
            <w:pPr>
              <w:spacing w:after="0" w:line="276" w:lineRule="auto"/>
              <w:jc w:val="both"/>
              <w:rPr>
                <w:rFonts w:ascii="Tahoma" w:hAnsi="Tahoma" w:cs="Tahoma"/>
                <w:szCs w:val="20"/>
              </w:rPr>
            </w:pPr>
            <w:r w:rsidRPr="00784199">
              <w:rPr>
                <w:rFonts w:ascii="Tahoma" w:hAnsi="Tahoma" w:cs="Tahoma"/>
                <w:szCs w:val="20"/>
              </w:rPr>
              <w:t>Equity</w:t>
            </w:r>
          </w:p>
          <w:p w:rsidR="00150761" w:rsidRPr="00784199" w:rsidRDefault="00417925" w:rsidP="00784199">
            <w:pPr>
              <w:spacing w:after="0" w:line="276" w:lineRule="auto"/>
              <w:jc w:val="both"/>
              <w:rPr>
                <w:rFonts w:ascii="Tahoma" w:hAnsi="Tahoma" w:cs="Tahoma"/>
                <w:szCs w:val="20"/>
              </w:rPr>
            </w:pPr>
            <w:r w:rsidRPr="00784199">
              <w:rPr>
                <w:rFonts w:ascii="Tahoma" w:hAnsi="Tahoma" w:cs="Tahoma"/>
                <w:szCs w:val="20"/>
              </w:rPr>
              <w:t>Fixed</w:t>
            </w:r>
          </w:p>
          <w:p w:rsidR="00150761" w:rsidRPr="00784199" w:rsidRDefault="00417925" w:rsidP="00784199">
            <w:pPr>
              <w:spacing w:after="0" w:line="276" w:lineRule="auto"/>
              <w:ind w:left="0" w:firstLine="0"/>
              <w:jc w:val="both"/>
              <w:rPr>
                <w:rFonts w:ascii="Tahoma" w:hAnsi="Tahoma" w:cs="Tahoma"/>
                <w:szCs w:val="20"/>
              </w:rPr>
            </w:pPr>
            <w:r w:rsidRPr="00784199">
              <w:rPr>
                <w:rFonts w:ascii="Tahoma" w:hAnsi="Tahoma" w:cs="Tahoma"/>
                <w:szCs w:val="20"/>
              </w:rPr>
              <w:t>Short-term</w:t>
            </w:r>
          </w:p>
        </w:tc>
        <w:tc>
          <w:tcPr>
            <w:tcW w:w="1302" w:type="dxa"/>
            <w:tcBorders>
              <w:top w:val="single" w:sz="2" w:space="0" w:color="808080"/>
              <w:left w:val="nil"/>
              <w:bottom w:val="single" w:sz="2" w:space="0" w:color="808080"/>
              <w:right w:val="nil"/>
            </w:tcBorders>
          </w:tcPr>
          <w:p w:rsidR="00150761" w:rsidRPr="00784199" w:rsidRDefault="00417925" w:rsidP="00784199">
            <w:pPr>
              <w:spacing w:after="0" w:line="276" w:lineRule="auto"/>
              <w:ind w:left="-111" w:firstLine="0"/>
              <w:rPr>
                <w:rFonts w:ascii="Tahoma" w:hAnsi="Tahoma" w:cs="Tahoma"/>
                <w:szCs w:val="20"/>
              </w:rPr>
            </w:pPr>
            <w:r w:rsidRPr="00784199">
              <w:rPr>
                <w:rFonts w:ascii="Tahoma" w:hAnsi="Tahoma" w:cs="Tahoma"/>
                <w:szCs w:val="20"/>
              </w:rPr>
              <w:t>$</w:t>
            </w:r>
            <w:r w:rsidR="00784199" w:rsidRPr="00784199">
              <w:rPr>
                <w:rFonts w:ascii="Tahoma" w:hAnsi="Tahoma" w:cs="Tahoma"/>
                <w:szCs w:val="20"/>
              </w:rPr>
              <w:t>$</w:t>
            </w:r>
            <w:r w:rsidRPr="00784199">
              <w:rPr>
                <w:rFonts w:ascii="Tahoma" w:hAnsi="Tahoma" w:cs="Tahoma"/>
                <w:szCs w:val="20"/>
              </w:rPr>
              <w:t xml:space="preserve">20,796,058 </w:t>
            </w:r>
          </w:p>
          <w:p w:rsidR="00150761" w:rsidRPr="00784199" w:rsidRDefault="00417925" w:rsidP="00784199">
            <w:pPr>
              <w:spacing w:after="0" w:line="276" w:lineRule="auto"/>
              <w:ind w:left="144" w:firstLine="0"/>
              <w:rPr>
                <w:rFonts w:ascii="Tahoma" w:hAnsi="Tahoma" w:cs="Tahoma"/>
                <w:szCs w:val="20"/>
              </w:rPr>
            </w:pPr>
            <w:r w:rsidRPr="00784199">
              <w:rPr>
                <w:rFonts w:ascii="Tahoma" w:hAnsi="Tahoma" w:cs="Tahoma"/>
                <w:szCs w:val="20"/>
              </w:rPr>
              <w:t>Long-term</w:t>
            </w:r>
          </w:p>
          <w:p w:rsidR="00150761" w:rsidRPr="00784199" w:rsidRDefault="00417925" w:rsidP="00784199">
            <w:pPr>
              <w:spacing w:after="0" w:line="276" w:lineRule="auto"/>
              <w:rPr>
                <w:rFonts w:ascii="Tahoma" w:hAnsi="Tahoma" w:cs="Tahoma"/>
                <w:szCs w:val="20"/>
              </w:rPr>
            </w:pPr>
            <w:r w:rsidRPr="00784199">
              <w:rPr>
                <w:rFonts w:ascii="Tahoma" w:hAnsi="Tahoma" w:cs="Tahoma"/>
                <w:szCs w:val="20"/>
              </w:rPr>
              <w:t>64.96%</w:t>
            </w:r>
          </w:p>
          <w:p w:rsidR="00150761" w:rsidRPr="00784199" w:rsidRDefault="00417925" w:rsidP="00784199">
            <w:pPr>
              <w:spacing w:after="0" w:line="276" w:lineRule="auto"/>
              <w:rPr>
                <w:rFonts w:ascii="Tahoma" w:hAnsi="Tahoma" w:cs="Tahoma"/>
                <w:szCs w:val="20"/>
              </w:rPr>
            </w:pPr>
            <w:r w:rsidRPr="00784199">
              <w:rPr>
                <w:rFonts w:ascii="Tahoma" w:hAnsi="Tahoma" w:cs="Tahoma"/>
                <w:szCs w:val="20"/>
              </w:rPr>
              <w:t>34.98%</w:t>
            </w:r>
          </w:p>
          <w:p w:rsidR="00150761" w:rsidRPr="00784199" w:rsidRDefault="00417925" w:rsidP="00784199">
            <w:pPr>
              <w:spacing w:after="0" w:line="276" w:lineRule="auto"/>
              <w:rPr>
                <w:rFonts w:ascii="Tahoma" w:hAnsi="Tahoma" w:cs="Tahoma"/>
                <w:szCs w:val="20"/>
              </w:rPr>
            </w:pPr>
            <w:r w:rsidRPr="00784199">
              <w:rPr>
                <w:rFonts w:ascii="Tahoma" w:hAnsi="Tahoma" w:cs="Tahoma"/>
                <w:szCs w:val="20"/>
              </w:rPr>
              <w:t>0.06%</w:t>
            </w:r>
          </w:p>
        </w:tc>
      </w:tr>
      <w:tr w:rsidR="00150761" w:rsidRPr="00784199" w:rsidTr="006B2D0E">
        <w:trPr>
          <w:trHeight w:val="1792"/>
        </w:trPr>
        <w:tc>
          <w:tcPr>
            <w:tcW w:w="4104" w:type="dxa"/>
            <w:tcBorders>
              <w:top w:val="single" w:sz="2" w:space="0" w:color="808080"/>
              <w:left w:val="nil"/>
              <w:bottom w:val="single" w:sz="2" w:space="0" w:color="808080"/>
              <w:right w:val="nil"/>
            </w:tcBorders>
          </w:tcPr>
          <w:p w:rsidR="00150761" w:rsidRPr="00784199" w:rsidRDefault="00417925" w:rsidP="00784199">
            <w:pPr>
              <w:spacing w:after="0" w:line="276" w:lineRule="auto"/>
              <w:ind w:left="480" w:firstLine="0"/>
              <w:rPr>
                <w:rFonts w:ascii="Tahoma" w:hAnsi="Tahoma" w:cs="Tahoma"/>
                <w:szCs w:val="20"/>
              </w:rPr>
            </w:pPr>
            <w:r w:rsidRPr="00784199">
              <w:rPr>
                <w:rFonts w:ascii="Tahoma" w:hAnsi="Tahoma" w:cs="Tahoma"/>
                <w:szCs w:val="20"/>
              </w:rPr>
              <w:t>UNY BENEFITS FUND</w:t>
            </w:r>
          </w:p>
          <w:p w:rsidR="00150761" w:rsidRPr="00784199" w:rsidRDefault="00417925" w:rsidP="00784199">
            <w:pPr>
              <w:spacing w:after="0" w:line="276" w:lineRule="auto"/>
              <w:ind w:left="720" w:firstLine="0"/>
              <w:rPr>
                <w:rFonts w:ascii="Tahoma" w:hAnsi="Tahoma" w:cs="Tahoma"/>
                <w:szCs w:val="20"/>
              </w:rPr>
            </w:pPr>
            <w:r w:rsidRPr="00784199">
              <w:rPr>
                <w:rFonts w:ascii="Tahoma" w:hAnsi="Tahoma" w:cs="Tahoma"/>
                <w:szCs w:val="20"/>
              </w:rPr>
              <w:t>Pre-82 allocated amount</w:t>
            </w:r>
          </w:p>
          <w:p w:rsidR="00150761" w:rsidRPr="00784199" w:rsidRDefault="00417925" w:rsidP="00784199">
            <w:pPr>
              <w:spacing w:after="0" w:line="276" w:lineRule="auto"/>
              <w:ind w:left="720" w:firstLine="0"/>
              <w:rPr>
                <w:rFonts w:ascii="Tahoma" w:hAnsi="Tahoma" w:cs="Tahoma"/>
                <w:szCs w:val="20"/>
              </w:rPr>
            </w:pPr>
            <w:r w:rsidRPr="00784199">
              <w:rPr>
                <w:rFonts w:ascii="Tahoma" w:hAnsi="Tahoma" w:cs="Tahoma"/>
                <w:szCs w:val="20"/>
              </w:rPr>
              <w:t>PRM allocated amount</w:t>
            </w:r>
          </w:p>
        </w:tc>
        <w:tc>
          <w:tcPr>
            <w:tcW w:w="1896" w:type="dxa"/>
            <w:tcBorders>
              <w:top w:val="single" w:sz="2" w:space="0" w:color="808080"/>
              <w:left w:val="nil"/>
              <w:bottom w:val="single" w:sz="2" w:space="0" w:color="808080"/>
              <w:right w:val="nil"/>
            </w:tcBorders>
          </w:tcPr>
          <w:p w:rsidR="00784199" w:rsidRDefault="00784199" w:rsidP="00784199">
            <w:pPr>
              <w:spacing w:after="0" w:line="276" w:lineRule="auto"/>
              <w:ind w:left="778" w:right="511" w:firstLine="0"/>
              <w:rPr>
                <w:rFonts w:ascii="Tahoma" w:hAnsi="Tahoma" w:cs="Tahoma"/>
                <w:szCs w:val="20"/>
              </w:rPr>
            </w:pPr>
          </w:p>
          <w:p w:rsidR="00784199" w:rsidRDefault="00417925" w:rsidP="00784199">
            <w:pPr>
              <w:spacing w:after="0" w:line="276" w:lineRule="auto"/>
              <w:ind w:right="511"/>
              <w:rPr>
                <w:rFonts w:ascii="Tahoma" w:hAnsi="Tahoma" w:cs="Tahoma"/>
                <w:szCs w:val="20"/>
              </w:rPr>
            </w:pPr>
            <w:r w:rsidRPr="00784199">
              <w:rPr>
                <w:rFonts w:ascii="Tahoma" w:hAnsi="Tahoma" w:cs="Tahoma"/>
                <w:szCs w:val="20"/>
              </w:rPr>
              <w:t xml:space="preserve">$0 </w:t>
            </w:r>
          </w:p>
          <w:p w:rsidR="00150761" w:rsidRPr="00784199" w:rsidRDefault="00417925" w:rsidP="00784199">
            <w:pPr>
              <w:spacing w:after="0" w:line="276" w:lineRule="auto"/>
              <w:ind w:right="511"/>
              <w:rPr>
                <w:rFonts w:ascii="Tahoma" w:hAnsi="Tahoma" w:cs="Tahoma"/>
                <w:szCs w:val="20"/>
              </w:rPr>
            </w:pPr>
            <w:r w:rsidRPr="00784199">
              <w:rPr>
                <w:rFonts w:ascii="Tahoma" w:hAnsi="Tahoma" w:cs="Tahoma"/>
                <w:szCs w:val="20"/>
              </w:rPr>
              <w:t xml:space="preserve">$0 </w:t>
            </w:r>
          </w:p>
        </w:tc>
        <w:tc>
          <w:tcPr>
            <w:tcW w:w="2534" w:type="dxa"/>
            <w:tcBorders>
              <w:top w:val="single" w:sz="2" w:space="0" w:color="808080"/>
              <w:left w:val="nil"/>
              <w:bottom w:val="single" w:sz="2" w:space="0" w:color="808080"/>
              <w:right w:val="nil"/>
            </w:tcBorders>
          </w:tcPr>
          <w:p w:rsidR="00150761" w:rsidRPr="00784199" w:rsidRDefault="00417925" w:rsidP="00784199">
            <w:pPr>
              <w:spacing w:after="0" w:line="276" w:lineRule="auto"/>
              <w:ind w:left="984" w:firstLine="0"/>
              <w:rPr>
                <w:rFonts w:ascii="Tahoma" w:hAnsi="Tahoma" w:cs="Tahoma"/>
                <w:szCs w:val="20"/>
              </w:rPr>
            </w:pPr>
            <w:r w:rsidRPr="00784199">
              <w:rPr>
                <w:rFonts w:ascii="Tahoma" w:hAnsi="Tahoma" w:cs="Tahoma"/>
                <w:szCs w:val="20"/>
              </w:rPr>
              <w:t xml:space="preserve">$8,773,589 </w:t>
            </w:r>
          </w:p>
          <w:p w:rsidR="00150761" w:rsidRPr="00784199" w:rsidRDefault="00417925" w:rsidP="00784199">
            <w:pPr>
              <w:spacing w:after="0" w:line="276" w:lineRule="auto"/>
              <w:ind w:left="0" w:firstLine="0"/>
              <w:rPr>
                <w:rFonts w:ascii="Tahoma" w:hAnsi="Tahoma" w:cs="Tahoma"/>
                <w:szCs w:val="20"/>
              </w:rPr>
            </w:pPr>
            <w:r w:rsidRPr="00784199">
              <w:rPr>
                <w:rFonts w:ascii="Tahoma" w:hAnsi="Tahoma" w:cs="Tahoma"/>
                <w:szCs w:val="20"/>
              </w:rPr>
              <w:t xml:space="preserve">Investment Objective </w:t>
            </w:r>
          </w:p>
          <w:p w:rsidR="00150761" w:rsidRPr="00784199" w:rsidRDefault="00417925" w:rsidP="00784199">
            <w:pPr>
              <w:spacing w:after="0" w:line="276" w:lineRule="auto"/>
              <w:ind w:left="19" w:firstLine="0"/>
              <w:rPr>
                <w:rFonts w:ascii="Tahoma" w:hAnsi="Tahoma" w:cs="Tahoma"/>
                <w:szCs w:val="20"/>
              </w:rPr>
            </w:pPr>
            <w:r w:rsidRPr="00784199">
              <w:rPr>
                <w:rFonts w:ascii="Tahoma" w:hAnsi="Tahoma" w:cs="Tahoma"/>
                <w:szCs w:val="20"/>
              </w:rPr>
              <w:t>Target Allocation</w:t>
            </w:r>
          </w:p>
        </w:tc>
        <w:tc>
          <w:tcPr>
            <w:tcW w:w="1054" w:type="dxa"/>
            <w:tcBorders>
              <w:top w:val="single" w:sz="2" w:space="0" w:color="808080"/>
              <w:left w:val="nil"/>
              <w:bottom w:val="single" w:sz="2" w:space="0" w:color="808080"/>
              <w:right w:val="nil"/>
            </w:tcBorders>
          </w:tcPr>
          <w:p w:rsidR="00784199" w:rsidRDefault="00784199" w:rsidP="00784199">
            <w:pPr>
              <w:spacing w:after="0" w:line="276" w:lineRule="auto"/>
              <w:rPr>
                <w:rFonts w:ascii="Tahoma" w:hAnsi="Tahoma" w:cs="Tahoma"/>
                <w:szCs w:val="20"/>
              </w:rPr>
            </w:pPr>
          </w:p>
          <w:p w:rsidR="00784199" w:rsidRDefault="00784199" w:rsidP="00784199">
            <w:pPr>
              <w:spacing w:after="0" w:line="276" w:lineRule="auto"/>
              <w:rPr>
                <w:rFonts w:ascii="Tahoma" w:hAnsi="Tahoma" w:cs="Tahoma"/>
                <w:szCs w:val="20"/>
              </w:rPr>
            </w:pPr>
          </w:p>
          <w:p w:rsidR="00150761" w:rsidRPr="00784199" w:rsidRDefault="00417925" w:rsidP="00784199">
            <w:pPr>
              <w:spacing w:after="0" w:line="276" w:lineRule="auto"/>
              <w:rPr>
                <w:rFonts w:ascii="Tahoma" w:hAnsi="Tahoma" w:cs="Tahoma"/>
                <w:szCs w:val="20"/>
              </w:rPr>
            </w:pPr>
            <w:r w:rsidRPr="00784199">
              <w:rPr>
                <w:rFonts w:ascii="Tahoma" w:hAnsi="Tahoma" w:cs="Tahoma"/>
                <w:szCs w:val="20"/>
              </w:rPr>
              <w:t>Equity</w:t>
            </w:r>
          </w:p>
          <w:p w:rsidR="00150761" w:rsidRPr="00784199" w:rsidRDefault="00417925" w:rsidP="00784199">
            <w:pPr>
              <w:spacing w:after="0" w:line="276" w:lineRule="auto"/>
              <w:rPr>
                <w:rFonts w:ascii="Tahoma" w:hAnsi="Tahoma" w:cs="Tahoma"/>
                <w:szCs w:val="20"/>
              </w:rPr>
            </w:pPr>
            <w:r w:rsidRPr="00784199">
              <w:rPr>
                <w:rFonts w:ascii="Tahoma" w:hAnsi="Tahoma" w:cs="Tahoma"/>
                <w:szCs w:val="20"/>
              </w:rPr>
              <w:t>Fixed</w:t>
            </w:r>
          </w:p>
          <w:p w:rsidR="00150761" w:rsidRPr="00784199" w:rsidRDefault="00417925" w:rsidP="00784199">
            <w:pPr>
              <w:spacing w:after="0" w:line="276" w:lineRule="auto"/>
              <w:ind w:left="0" w:firstLine="0"/>
              <w:rPr>
                <w:rFonts w:ascii="Tahoma" w:hAnsi="Tahoma" w:cs="Tahoma"/>
                <w:szCs w:val="20"/>
              </w:rPr>
            </w:pPr>
            <w:r w:rsidRPr="00784199">
              <w:rPr>
                <w:rFonts w:ascii="Tahoma" w:hAnsi="Tahoma" w:cs="Tahoma"/>
                <w:szCs w:val="20"/>
              </w:rPr>
              <w:t>Short-term</w:t>
            </w:r>
          </w:p>
        </w:tc>
        <w:tc>
          <w:tcPr>
            <w:tcW w:w="1302" w:type="dxa"/>
            <w:tcBorders>
              <w:top w:val="single" w:sz="2" w:space="0" w:color="808080"/>
              <w:left w:val="nil"/>
              <w:bottom w:val="single" w:sz="2" w:space="0" w:color="808080"/>
              <w:right w:val="nil"/>
            </w:tcBorders>
          </w:tcPr>
          <w:p w:rsidR="00150761" w:rsidRPr="00784199" w:rsidRDefault="00417925" w:rsidP="00784199">
            <w:pPr>
              <w:spacing w:after="0" w:line="276" w:lineRule="auto"/>
              <w:ind w:left="0" w:firstLine="0"/>
              <w:rPr>
                <w:rFonts w:ascii="Tahoma" w:hAnsi="Tahoma" w:cs="Tahoma"/>
                <w:szCs w:val="20"/>
              </w:rPr>
            </w:pPr>
            <w:r w:rsidRPr="00784199">
              <w:rPr>
                <w:rFonts w:ascii="Tahoma" w:hAnsi="Tahoma" w:cs="Tahoma"/>
                <w:szCs w:val="20"/>
              </w:rPr>
              <w:t xml:space="preserve">$9,267,163 </w:t>
            </w:r>
          </w:p>
          <w:p w:rsidR="00150761" w:rsidRPr="00784199" w:rsidRDefault="00417925" w:rsidP="00784199">
            <w:pPr>
              <w:spacing w:after="0" w:line="276" w:lineRule="auto"/>
              <w:ind w:left="144" w:firstLine="0"/>
              <w:rPr>
                <w:rFonts w:ascii="Tahoma" w:hAnsi="Tahoma" w:cs="Tahoma"/>
                <w:szCs w:val="20"/>
              </w:rPr>
            </w:pPr>
            <w:r w:rsidRPr="00784199">
              <w:rPr>
                <w:rFonts w:ascii="Tahoma" w:hAnsi="Tahoma" w:cs="Tahoma"/>
                <w:szCs w:val="20"/>
              </w:rPr>
              <w:t>Long-term</w:t>
            </w:r>
          </w:p>
          <w:p w:rsidR="00150761" w:rsidRPr="00784199" w:rsidRDefault="00417925" w:rsidP="00784199">
            <w:pPr>
              <w:spacing w:after="0" w:line="276" w:lineRule="auto"/>
              <w:rPr>
                <w:rFonts w:ascii="Tahoma" w:hAnsi="Tahoma" w:cs="Tahoma"/>
                <w:szCs w:val="20"/>
              </w:rPr>
            </w:pPr>
            <w:r w:rsidRPr="00784199">
              <w:rPr>
                <w:rFonts w:ascii="Tahoma" w:hAnsi="Tahoma" w:cs="Tahoma"/>
                <w:szCs w:val="20"/>
              </w:rPr>
              <w:t>46.99%</w:t>
            </w:r>
          </w:p>
          <w:p w:rsidR="00150761" w:rsidRPr="00784199" w:rsidRDefault="00417925" w:rsidP="00784199">
            <w:pPr>
              <w:spacing w:after="0" w:line="276" w:lineRule="auto"/>
              <w:rPr>
                <w:rFonts w:ascii="Tahoma" w:hAnsi="Tahoma" w:cs="Tahoma"/>
                <w:szCs w:val="20"/>
              </w:rPr>
            </w:pPr>
            <w:r w:rsidRPr="00784199">
              <w:rPr>
                <w:rFonts w:ascii="Tahoma" w:hAnsi="Tahoma" w:cs="Tahoma"/>
                <w:szCs w:val="20"/>
              </w:rPr>
              <w:t>53.01%</w:t>
            </w:r>
          </w:p>
          <w:p w:rsidR="00150761" w:rsidRPr="00784199" w:rsidRDefault="00417925" w:rsidP="00784199">
            <w:pPr>
              <w:spacing w:after="0" w:line="276" w:lineRule="auto"/>
              <w:rPr>
                <w:rFonts w:ascii="Tahoma" w:hAnsi="Tahoma" w:cs="Tahoma"/>
                <w:szCs w:val="20"/>
              </w:rPr>
            </w:pPr>
            <w:r w:rsidRPr="00784199">
              <w:rPr>
                <w:rFonts w:ascii="Tahoma" w:hAnsi="Tahoma" w:cs="Tahoma"/>
                <w:szCs w:val="20"/>
              </w:rPr>
              <w:t>0.00%</w:t>
            </w:r>
          </w:p>
        </w:tc>
      </w:tr>
    </w:tbl>
    <w:p w:rsidR="00150761" w:rsidRDefault="00417925">
      <w:pPr>
        <w:spacing w:after="3" w:line="216" w:lineRule="auto"/>
        <w:ind w:left="480" w:hanging="480"/>
      </w:pPr>
      <w:r>
        <w:rPr>
          <w:noProof/>
        </w:rPr>
        <w:drawing>
          <wp:inline distT="0" distB="0" distL="0" distR="0">
            <wp:extent cx="180975" cy="180975"/>
            <wp:effectExtent l="0" t="0" r="0" b="0"/>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12"/>
                    <a:stretch>
                      <a:fillRect/>
                    </a:stretch>
                  </pic:blipFill>
                  <pic:spPr>
                    <a:xfrm>
                      <a:off x="0" y="0"/>
                      <a:ext cx="180975" cy="180975"/>
                    </a:xfrm>
                    <a:prstGeom prst="rect">
                      <a:avLst/>
                    </a:prstGeom>
                  </pic:spPr>
                </pic:pic>
              </a:graphicData>
            </a:graphic>
          </wp:inline>
        </w:drawing>
      </w:r>
      <w:r>
        <w:rPr>
          <w:i/>
        </w:rPr>
        <w:tab/>
        <w:t>A portion of this account has been designated as plan assets.  The allocated amounts will be shown separately on the Allocation screen and will not be included in the Market Value for this account.</w:t>
      </w:r>
    </w:p>
    <w:p w:rsidR="002C07FE" w:rsidRDefault="002C07FE">
      <w:pPr>
        <w:pStyle w:val="Heading1"/>
        <w:spacing w:after="315"/>
        <w:ind w:left="-5"/>
      </w:pPr>
    </w:p>
    <w:p w:rsidR="00150761" w:rsidRDefault="00417925" w:rsidP="002C07FE">
      <w:pPr>
        <w:pStyle w:val="Heading1"/>
        <w:spacing w:after="315"/>
        <w:ind w:left="490"/>
      </w:pPr>
      <w:r>
        <w:t>Incoming Money</w:t>
      </w:r>
    </w:p>
    <w:tbl>
      <w:tblPr>
        <w:tblStyle w:val="TableGrid"/>
        <w:tblW w:w="10401" w:type="dxa"/>
        <w:tblInd w:w="360" w:type="dxa"/>
        <w:tblLook w:val="04A0" w:firstRow="1" w:lastRow="0" w:firstColumn="1" w:lastColumn="0" w:noHBand="0" w:noVBand="1"/>
      </w:tblPr>
      <w:tblGrid>
        <w:gridCol w:w="3339"/>
        <w:gridCol w:w="3990"/>
        <w:gridCol w:w="2015"/>
        <w:gridCol w:w="1057"/>
      </w:tblGrid>
      <w:tr w:rsidR="00150761" w:rsidTr="002C07FE">
        <w:trPr>
          <w:trHeight w:val="345"/>
        </w:trPr>
        <w:tc>
          <w:tcPr>
            <w:tcW w:w="3339" w:type="dxa"/>
            <w:tcBorders>
              <w:top w:val="nil"/>
              <w:left w:val="nil"/>
              <w:bottom w:val="nil"/>
              <w:right w:val="nil"/>
            </w:tcBorders>
          </w:tcPr>
          <w:p w:rsidR="00150761" w:rsidRDefault="00417925">
            <w:pPr>
              <w:spacing w:after="0" w:line="259" w:lineRule="auto"/>
              <w:ind w:left="0" w:firstLine="0"/>
            </w:pPr>
            <w:r>
              <w:rPr>
                <w:b/>
                <w:sz w:val="24"/>
              </w:rPr>
              <w:t>Primary Sources</w:t>
            </w:r>
          </w:p>
        </w:tc>
        <w:tc>
          <w:tcPr>
            <w:tcW w:w="3990" w:type="dxa"/>
            <w:tcBorders>
              <w:top w:val="nil"/>
              <w:left w:val="nil"/>
              <w:bottom w:val="nil"/>
              <w:right w:val="nil"/>
            </w:tcBorders>
          </w:tcPr>
          <w:p w:rsidR="00150761" w:rsidRDefault="00150761">
            <w:pPr>
              <w:spacing w:after="160" w:line="259" w:lineRule="auto"/>
              <w:ind w:left="0" w:firstLine="0"/>
            </w:pPr>
          </w:p>
        </w:tc>
        <w:tc>
          <w:tcPr>
            <w:tcW w:w="3072" w:type="dxa"/>
            <w:gridSpan w:val="2"/>
            <w:tcBorders>
              <w:top w:val="nil"/>
              <w:left w:val="nil"/>
              <w:bottom w:val="nil"/>
              <w:right w:val="nil"/>
            </w:tcBorders>
          </w:tcPr>
          <w:p w:rsidR="00150761" w:rsidRDefault="00417925">
            <w:pPr>
              <w:spacing w:after="0" w:line="259" w:lineRule="auto"/>
              <w:ind w:left="0" w:right="41" w:firstLine="0"/>
              <w:jc w:val="right"/>
            </w:pPr>
            <w:r>
              <w:rPr>
                <w:b/>
              </w:rPr>
              <w:t>Estimated amount for 2019</w:t>
            </w:r>
          </w:p>
        </w:tc>
      </w:tr>
      <w:tr w:rsidR="00150761" w:rsidTr="002C07FE">
        <w:trPr>
          <w:trHeight w:val="497"/>
        </w:trPr>
        <w:tc>
          <w:tcPr>
            <w:tcW w:w="3339" w:type="dxa"/>
            <w:tcBorders>
              <w:top w:val="nil"/>
              <w:left w:val="nil"/>
              <w:bottom w:val="nil"/>
              <w:right w:val="nil"/>
            </w:tcBorders>
            <w:vAlign w:val="center"/>
          </w:tcPr>
          <w:p w:rsidR="00150761" w:rsidRDefault="00417925">
            <w:pPr>
              <w:spacing w:after="0" w:line="259" w:lineRule="auto"/>
              <w:ind w:left="240" w:firstLine="0"/>
            </w:pPr>
            <w:r>
              <w:t>Apportionments</w:t>
            </w:r>
          </w:p>
        </w:tc>
        <w:tc>
          <w:tcPr>
            <w:tcW w:w="3990" w:type="dxa"/>
            <w:tcBorders>
              <w:top w:val="nil"/>
              <w:left w:val="nil"/>
              <w:bottom w:val="nil"/>
              <w:right w:val="nil"/>
            </w:tcBorders>
          </w:tcPr>
          <w:p w:rsidR="00150761" w:rsidRDefault="00150761">
            <w:pPr>
              <w:spacing w:after="160" w:line="259" w:lineRule="auto"/>
              <w:ind w:left="0" w:firstLine="0"/>
            </w:pPr>
          </w:p>
        </w:tc>
        <w:tc>
          <w:tcPr>
            <w:tcW w:w="2015" w:type="dxa"/>
            <w:tcBorders>
              <w:top w:val="nil"/>
              <w:left w:val="nil"/>
              <w:bottom w:val="nil"/>
              <w:right w:val="nil"/>
            </w:tcBorders>
          </w:tcPr>
          <w:p w:rsidR="00150761" w:rsidRDefault="00150761">
            <w:pPr>
              <w:spacing w:after="160" w:line="259" w:lineRule="auto"/>
              <w:ind w:left="0" w:firstLine="0"/>
            </w:pPr>
          </w:p>
        </w:tc>
        <w:tc>
          <w:tcPr>
            <w:tcW w:w="1057" w:type="dxa"/>
            <w:tcBorders>
              <w:top w:val="nil"/>
              <w:left w:val="nil"/>
              <w:bottom w:val="nil"/>
              <w:right w:val="nil"/>
            </w:tcBorders>
            <w:vAlign w:val="center"/>
          </w:tcPr>
          <w:p w:rsidR="00150761" w:rsidRDefault="00417925">
            <w:pPr>
              <w:spacing w:after="0" w:line="259" w:lineRule="auto"/>
              <w:ind w:left="0" w:firstLine="0"/>
              <w:jc w:val="both"/>
            </w:pPr>
            <w:r>
              <w:t xml:space="preserve">$1,280,118 </w:t>
            </w:r>
          </w:p>
        </w:tc>
      </w:tr>
      <w:tr w:rsidR="00150761" w:rsidTr="002C07FE">
        <w:trPr>
          <w:trHeight w:val="1216"/>
        </w:trPr>
        <w:tc>
          <w:tcPr>
            <w:tcW w:w="3339" w:type="dxa"/>
            <w:tcBorders>
              <w:top w:val="nil"/>
              <w:left w:val="nil"/>
              <w:bottom w:val="nil"/>
              <w:right w:val="nil"/>
            </w:tcBorders>
          </w:tcPr>
          <w:p w:rsidR="00150761" w:rsidRDefault="00150761">
            <w:pPr>
              <w:spacing w:after="160" w:line="259" w:lineRule="auto"/>
              <w:ind w:left="0" w:firstLine="0"/>
            </w:pPr>
          </w:p>
        </w:tc>
        <w:tc>
          <w:tcPr>
            <w:tcW w:w="3990" w:type="dxa"/>
            <w:tcBorders>
              <w:top w:val="nil"/>
              <w:left w:val="nil"/>
              <w:bottom w:val="nil"/>
              <w:right w:val="nil"/>
            </w:tcBorders>
            <w:vAlign w:val="center"/>
          </w:tcPr>
          <w:p w:rsidR="00150761" w:rsidRDefault="00417925">
            <w:pPr>
              <w:spacing w:after="0" w:line="259" w:lineRule="auto"/>
              <w:ind w:left="0" w:right="890" w:firstLine="1022"/>
            </w:pPr>
            <w:r>
              <w:t>Annual Apportionment x Apportionment Percentage x Expected Collection Percentage</w:t>
            </w:r>
          </w:p>
        </w:tc>
        <w:tc>
          <w:tcPr>
            <w:tcW w:w="2015" w:type="dxa"/>
            <w:tcBorders>
              <w:top w:val="nil"/>
              <w:left w:val="nil"/>
              <w:bottom w:val="nil"/>
              <w:right w:val="nil"/>
            </w:tcBorders>
            <w:vAlign w:val="center"/>
          </w:tcPr>
          <w:p w:rsidR="00150761" w:rsidRDefault="00417925">
            <w:pPr>
              <w:spacing w:after="112" w:line="259" w:lineRule="auto"/>
              <w:ind w:left="0" w:firstLine="0"/>
            </w:pPr>
            <w:r>
              <w:t xml:space="preserve">$1,280,118 </w:t>
            </w:r>
          </w:p>
          <w:p w:rsidR="00150761" w:rsidRDefault="00417925">
            <w:pPr>
              <w:spacing w:after="0" w:line="259" w:lineRule="auto"/>
              <w:ind w:left="216" w:right="165" w:firstLine="0"/>
            </w:pPr>
            <w:r>
              <w:t xml:space="preserve"> 100.00%  100.00%</w:t>
            </w:r>
          </w:p>
        </w:tc>
        <w:tc>
          <w:tcPr>
            <w:tcW w:w="1057" w:type="dxa"/>
            <w:tcBorders>
              <w:top w:val="nil"/>
              <w:left w:val="nil"/>
              <w:bottom w:val="nil"/>
              <w:right w:val="nil"/>
            </w:tcBorders>
          </w:tcPr>
          <w:p w:rsidR="00150761" w:rsidRDefault="00150761">
            <w:pPr>
              <w:spacing w:after="160" w:line="259" w:lineRule="auto"/>
              <w:ind w:left="0" w:firstLine="0"/>
            </w:pPr>
          </w:p>
        </w:tc>
      </w:tr>
      <w:tr w:rsidR="00150761" w:rsidTr="002C07FE">
        <w:trPr>
          <w:trHeight w:val="311"/>
        </w:trPr>
        <w:tc>
          <w:tcPr>
            <w:tcW w:w="3339" w:type="dxa"/>
            <w:tcBorders>
              <w:top w:val="nil"/>
              <w:left w:val="nil"/>
              <w:bottom w:val="nil"/>
              <w:right w:val="nil"/>
            </w:tcBorders>
            <w:vAlign w:val="bottom"/>
          </w:tcPr>
          <w:p w:rsidR="00150761" w:rsidRDefault="00417925">
            <w:pPr>
              <w:spacing w:after="0" w:line="259" w:lineRule="auto"/>
              <w:ind w:left="240" w:firstLine="0"/>
            </w:pPr>
            <w:r>
              <w:t>CPP Premium Holiday</w:t>
            </w:r>
          </w:p>
        </w:tc>
        <w:tc>
          <w:tcPr>
            <w:tcW w:w="3990" w:type="dxa"/>
            <w:tcBorders>
              <w:top w:val="nil"/>
              <w:left w:val="nil"/>
              <w:bottom w:val="nil"/>
              <w:right w:val="nil"/>
            </w:tcBorders>
          </w:tcPr>
          <w:p w:rsidR="00150761" w:rsidRDefault="00150761">
            <w:pPr>
              <w:spacing w:after="160" w:line="259" w:lineRule="auto"/>
              <w:ind w:left="0" w:firstLine="0"/>
            </w:pPr>
          </w:p>
        </w:tc>
        <w:tc>
          <w:tcPr>
            <w:tcW w:w="2015" w:type="dxa"/>
            <w:tcBorders>
              <w:top w:val="nil"/>
              <w:left w:val="nil"/>
              <w:bottom w:val="nil"/>
              <w:right w:val="nil"/>
            </w:tcBorders>
          </w:tcPr>
          <w:p w:rsidR="00150761" w:rsidRDefault="00150761">
            <w:pPr>
              <w:spacing w:after="160" w:line="259" w:lineRule="auto"/>
              <w:ind w:left="0" w:firstLine="0"/>
            </w:pPr>
          </w:p>
        </w:tc>
        <w:tc>
          <w:tcPr>
            <w:tcW w:w="1057" w:type="dxa"/>
            <w:tcBorders>
              <w:top w:val="nil"/>
              <w:left w:val="nil"/>
              <w:bottom w:val="nil"/>
              <w:right w:val="nil"/>
            </w:tcBorders>
            <w:vAlign w:val="bottom"/>
          </w:tcPr>
          <w:p w:rsidR="00150761" w:rsidRDefault="00417925">
            <w:pPr>
              <w:spacing w:after="0" w:line="259" w:lineRule="auto"/>
              <w:ind w:left="167" w:firstLine="0"/>
            </w:pPr>
            <w:r>
              <w:t xml:space="preserve">$422,195 </w:t>
            </w:r>
          </w:p>
        </w:tc>
      </w:tr>
    </w:tbl>
    <w:p w:rsidR="006B2D0E" w:rsidRDefault="006B2D0E" w:rsidP="002C07FE">
      <w:pPr>
        <w:pStyle w:val="Heading2"/>
        <w:spacing w:after="133"/>
        <w:ind w:left="250"/>
      </w:pPr>
    </w:p>
    <w:p w:rsidR="00150761" w:rsidRDefault="00417925" w:rsidP="002C07FE">
      <w:pPr>
        <w:pStyle w:val="Heading2"/>
        <w:spacing w:after="133"/>
        <w:ind w:left="250"/>
      </w:pPr>
      <w:r>
        <w:t>Other Sources</w:t>
      </w:r>
    </w:p>
    <w:p w:rsidR="002C07FE" w:rsidRDefault="002C07FE" w:rsidP="002C07FE">
      <w:pPr>
        <w:spacing w:after="302"/>
        <w:ind w:left="505"/>
      </w:pPr>
      <w:r>
        <w:t>Direct Billing</w:t>
      </w:r>
    </w:p>
    <w:p w:rsidR="00150761" w:rsidRDefault="00417925" w:rsidP="002C07FE">
      <w:pPr>
        <w:spacing w:after="257"/>
        <w:ind w:left="505"/>
      </w:pPr>
      <w:r>
        <w:t>Participant Contributions</w:t>
      </w:r>
    </w:p>
    <w:p w:rsidR="00150761" w:rsidRDefault="00417925" w:rsidP="002C07FE">
      <w:pPr>
        <w:spacing w:after="3" w:line="268" w:lineRule="auto"/>
        <w:ind w:left="265"/>
      </w:pPr>
      <w:r>
        <w:rPr>
          <w:i/>
        </w:rPr>
        <w:t>Refer to the following '"Allocate Funding Sources" pages for actual amounts allocated from the above funding sources.</w:t>
      </w:r>
    </w:p>
    <w:p w:rsidR="00150761" w:rsidRDefault="00150761" w:rsidP="002C07FE">
      <w:pPr>
        <w:ind w:left="265"/>
        <w:sectPr w:rsidR="00150761" w:rsidSect="00784199">
          <w:headerReference w:type="even" r:id="rId13"/>
          <w:headerReference w:type="default" r:id="rId14"/>
          <w:footerReference w:type="even" r:id="rId15"/>
          <w:footerReference w:type="default" r:id="rId16"/>
          <w:headerReference w:type="first" r:id="rId17"/>
          <w:footerReference w:type="first" r:id="rId18"/>
          <w:pgSz w:w="12240" w:h="15840"/>
          <w:pgMar w:top="1776" w:right="1107" w:bottom="1620" w:left="360" w:header="490" w:footer="719" w:gutter="0"/>
          <w:cols w:space="720"/>
        </w:sectPr>
      </w:pPr>
    </w:p>
    <w:p w:rsidR="00150761" w:rsidRDefault="00150761">
      <w:pPr>
        <w:spacing w:after="0" w:line="259" w:lineRule="auto"/>
        <w:ind w:left="-1440" w:right="10800" w:firstLine="0"/>
      </w:pPr>
    </w:p>
    <w:tbl>
      <w:tblPr>
        <w:tblStyle w:val="TableGrid"/>
        <w:tblW w:w="11051" w:type="dxa"/>
        <w:tblInd w:w="-705" w:type="dxa"/>
        <w:tblCellMar>
          <w:left w:w="5" w:type="dxa"/>
          <w:bottom w:w="61" w:type="dxa"/>
          <w:right w:w="9" w:type="dxa"/>
        </w:tblCellMar>
        <w:tblLook w:val="04A0" w:firstRow="1" w:lastRow="0" w:firstColumn="1" w:lastColumn="0" w:noHBand="0" w:noVBand="1"/>
      </w:tblPr>
      <w:tblGrid>
        <w:gridCol w:w="2076"/>
        <w:gridCol w:w="1122"/>
        <w:gridCol w:w="1604"/>
        <w:gridCol w:w="1604"/>
        <w:gridCol w:w="1604"/>
        <w:gridCol w:w="1604"/>
        <w:gridCol w:w="1437"/>
      </w:tblGrid>
      <w:tr w:rsidR="00150761" w:rsidTr="006B2D0E">
        <w:trPr>
          <w:trHeight w:val="595"/>
        </w:trPr>
        <w:tc>
          <w:tcPr>
            <w:tcW w:w="3198" w:type="dxa"/>
            <w:gridSpan w:val="2"/>
            <w:tcBorders>
              <w:top w:val="single" w:sz="8" w:space="0" w:color="000000"/>
              <w:left w:val="single" w:sz="12" w:space="0" w:color="000000"/>
              <w:bottom w:val="single" w:sz="12" w:space="0" w:color="000000"/>
              <w:right w:val="single" w:sz="8" w:space="0" w:color="000000"/>
            </w:tcBorders>
            <w:vAlign w:val="bottom"/>
          </w:tcPr>
          <w:p w:rsidR="00150761" w:rsidRDefault="00417925">
            <w:pPr>
              <w:spacing w:after="0" w:line="259" w:lineRule="auto"/>
              <w:ind w:left="1108" w:firstLine="0"/>
            </w:pPr>
            <w:r>
              <w:rPr>
                <w:b/>
              </w:rPr>
              <w:t>Funding Sources</w:t>
            </w:r>
          </w:p>
        </w:tc>
        <w:tc>
          <w:tcPr>
            <w:tcW w:w="1604" w:type="dxa"/>
            <w:tcBorders>
              <w:top w:val="single" w:sz="8" w:space="0" w:color="000000"/>
              <w:left w:val="single" w:sz="8" w:space="0" w:color="000000"/>
              <w:bottom w:val="single" w:sz="12" w:space="0" w:color="000000"/>
              <w:right w:val="single" w:sz="8" w:space="0" w:color="000000"/>
            </w:tcBorders>
          </w:tcPr>
          <w:p w:rsidR="00150761" w:rsidRDefault="00417925">
            <w:pPr>
              <w:spacing w:after="0" w:line="259" w:lineRule="auto"/>
              <w:ind w:left="5" w:firstLine="0"/>
            </w:pPr>
            <w:r>
              <w:rPr>
                <w:b/>
                <w:sz w:val="18"/>
              </w:rPr>
              <w:t xml:space="preserve"> Deposit</w:t>
            </w:r>
          </w:p>
          <w:p w:rsidR="00150761" w:rsidRDefault="00417925">
            <w:pPr>
              <w:spacing w:after="0" w:line="259" w:lineRule="auto"/>
              <w:ind w:left="5" w:firstLine="0"/>
            </w:pPr>
            <w:r>
              <w:rPr>
                <w:b/>
                <w:sz w:val="18"/>
              </w:rPr>
              <w:t xml:space="preserve"> Account</w:t>
            </w:r>
          </w:p>
        </w:tc>
        <w:tc>
          <w:tcPr>
            <w:tcW w:w="1604" w:type="dxa"/>
            <w:tcBorders>
              <w:top w:val="single" w:sz="8" w:space="0" w:color="000000"/>
              <w:left w:val="single" w:sz="8" w:space="0" w:color="000000"/>
              <w:bottom w:val="single" w:sz="12" w:space="0" w:color="000000"/>
              <w:right w:val="single" w:sz="8" w:space="0" w:color="000000"/>
            </w:tcBorders>
          </w:tcPr>
          <w:p w:rsidR="00150761" w:rsidRDefault="00417925">
            <w:pPr>
              <w:spacing w:after="0" w:line="259" w:lineRule="auto"/>
              <w:ind w:left="5" w:firstLine="0"/>
            </w:pPr>
            <w:r>
              <w:rPr>
                <w:b/>
                <w:sz w:val="18"/>
              </w:rPr>
              <w:t xml:space="preserve"> Pension</w:t>
            </w:r>
          </w:p>
          <w:p w:rsidR="00150761" w:rsidRDefault="00417925">
            <w:pPr>
              <w:spacing w:after="0" w:line="259" w:lineRule="auto"/>
              <w:ind w:left="5" w:firstLine="0"/>
            </w:pPr>
            <w:r>
              <w:rPr>
                <w:b/>
                <w:sz w:val="18"/>
              </w:rPr>
              <w:t xml:space="preserve"> Reserve Fund</w:t>
            </w:r>
          </w:p>
        </w:tc>
        <w:tc>
          <w:tcPr>
            <w:tcW w:w="1604" w:type="dxa"/>
            <w:tcBorders>
              <w:top w:val="single" w:sz="8" w:space="0" w:color="000000"/>
              <w:left w:val="single" w:sz="8" w:space="0" w:color="000000"/>
              <w:bottom w:val="single" w:sz="12" w:space="0" w:color="000000"/>
              <w:right w:val="single" w:sz="8" w:space="0" w:color="000000"/>
            </w:tcBorders>
          </w:tcPr>
          <w:p w:rsidR="00150761" w:rsidRDefault="00417925">
            <w:pPr>
              <w:spacing w:after="0" w:line="259" w:lineRule="auto"/>
              <w:ind w:left="5" w:firstLine="0"/>
            </w:pPr>
            <w:r>
              <w:rPr>
                <w:b/>
                <w:sz w:val="18"/>
              </w:rPr>
              <w:t xml:space="preserve"> Retired Clergy</w:t>
            </w:r>
          </w:p>
          <w:p w:rsidR="00150761" w:rsidRDefault="00417925">
            <w:pPr>
              <w:spacing w:after="0" w:line="259" w:lineRule="auto"/>
              <w:ind w:left="5" w:firstLine="0"/>
            </w:pPr>
            <w:r>
              <w:rPr>
                <w:b/>
                <w:sz w:val="18"/>
              </w:rPr>
              <w:t xml:space="preserve"> Benefits Fund</w:t>
            </w:r>
          </w:p>
        </w:tc>
        <w:tc>
          <w:tcPr>
            <w:tcW w:w="1604" w:type="dxa"/>
            <w:tcBorders>
              <w:top w:val="single" w:sz="8" w:space="0" w:color="000000"/>
              <w:left w:val="single" w:sz="8" w:space="0" w:color="000000"/>
              <w:bottom w:val="single" w:sz="12" w:space="0" w:color="000000"/>
              <w:right w:val="single" w:sz="8" w:space="0" w:color="000000"/>
            </w:tcBorders>
          </w:tcPr>
          <w:p w:rsidR="00150761" w:rsidRDefault="00417925">
            <w:pPr>
              <w:spacing w:after="0" w:line="259" w:lineRule="auto"/>
              <w:ind w:left="5" w:firstLine="0"/>
            </w:pPr>
            <w:r>
              <w:rPr>
                <w:b/>
                <w:sz w:val="18"/>
              </w:rPr>
              <w:t xml:space="preserve"> </w:t>
            </w:r>
            <w:proofErr w:type="spellStart"/>
            <w:r>
              <w:rPr>
                <w:b/>
                <w:sz w:val="18"/>
              </w:rPr>
              <w:t>Uny</w:t>
            </w:r>
            <w:proofErr w:type="spellEnd"/>
            <w:r>
              <w:rPr>
                <w:b/>
                <w:sz w:val="18"/>
              </w:rPr>
              <w:t xml:space="preserve"> Benefits</w:t>
            </w:r>
          </w:p>
          <w:p w:rsidR="00150761" w:rsidRDefault="00417925">
            <w:pPr>
              <w:spacing w:after="0" w:line="259" w:lineRule="auto"/>
              <w:ind w:left="5" w:firstLine="0"/>
            </w:pPr>
            <w:r>
              <w:rPr>
                <w:b/>
                <w:sz w:val="18"/>
              </w:rPr>
              <w:t xml:space="preserve"> Fund</w:t>
            </w:r>
          </w:p>
        </w:tc>
        <w:tc>
          <w:tcPr>
            <w:tcW w:w="1437" w:type="dxa"/>
            <w:tcBorders>
              <w:top w:val="single" w:sz="8" w:space="0" w:color="000000"/>
              <w:left w:val="single" w:sz="8" w:space="0" w:color="000000"/>
              <w:bottom w:val="single" w:sz="12" w:space="0" w:color="000000"/>
              <w:right w:val="single" w:sz="8" w:space="0" w:color="000000"/>
            </w:tcBorders>
          </w:tcPr>
          <w:p w:rsidR="00150761" w:rsidRDefault="00417925">
            <w:pPr>
              <w:spacing w:after="0" w:line="259" w:lineRule="auto"/>
              <w:ind w:left="5" w:firstLine="0"/>
            </w:pPr>
            <w:r>
              <w:rPr>
                <w:b/>
                <w:sz w:val="18"/>
              </w:rPr>
              <w:t xml:space="preserve"> Apportionments</w:t>
            </w:r>
          </w:p>
        </w:tc>
      </w:tr>
      <w:tr w:rsidR="00150761" w:rsidTr="006B2D0E">
        <w:trPr>
          <w:trHeight w:val="385"/>
        </w:trPr>
        <w:tc>
          <w:tcPr>
            <w:tcW w:w="3198" w:type="dxa"/>
            <w:gridSpan w:val="2"/>
            <w:tcBorders>
              <w:top w:val="single" w:sz="12" w:space="0" w:color="000000"/>
              <w:left w:val="single" w:sz="12" w:space="0" w:color="000000"/>
              <w:bottom w:val="single" w:sz="8" w:space="0" w:color="000000"/>
              <w:right w:val="single" w:sz="8" w:space="0" w:color="000000"/>
            </w:tcBorders>
          </w:tcPr>
          <w:p w:rsidR="00150761" w:rsidRDefault="00417925">
            <w:pPr>
              <w:spacing w:after="0" w:line="259" w:lineRule="auto"/>
              <w:ind w:left="1160" w:firstLine="0"/>
            </w:pPr>
            <w:r>
              <w:rPr>
                <w:b/>
                <w:sz w:val="18"/>
              </w:rPr>
              <w:t xml:space="preserve"> Available Balance</w:t>
            </w:r>
          </w:p>
        </w:tc>
        <w:tc>
          <w:tcPr>
            <w:tcW w:w="1604" w:type="dxa"/>
            <w:tcBorders>
              <w:top w:val="single" w:sz="12"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$2,526,186</w:t>
            </w:r>
          </w:p>
        </w:tc>
        <w:tc>
          <w:tcPr>
            <w:tcW w:w="1604" w:type="dxa"/>
            <w:tcBorders>
              <w:top w:val="single" w:sz="12"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$2,500,993</w:t>
            </w:r>
          </w:p>
        </w:tc>
        <w:tc>
          <w:tcPr>
            <w:tcW w:w="1604" w:type="dxa"/>
            <w:tcBorders>
              <w:top w:val="single" w:sz="12"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$15,796,058</w:t>
            </w:r>
          </w:p>
        </w:tc>
        <w:tc>
          <w:tcPr>
            <w:tcW w:w="1604" w:type="dxa"/>
            <w:tcBorders>
              <w:top w:val="single" w:sz="12"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$9,267,163</w:t>
            </w:r>
          </w:p>
        </w:tc>
        <w:tc>
          <w:tcPr>
            <w:tcW w:w="1437" w:type="dxa"/>
            <w:tcBorders>
              <w:top w:val="single" w:sz="12"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$1,280,118</w:t>
            </w:r>
          </w:p>
        </w:tc>
      </w:tr>
      <w:tr w:rsidR="00150761" w:rsidTr="006B2D0E">
        <w:trPr>
          <w:trHeight w:val="377"/>
        </w:trPr>
        <w:tc>
          <w:tcPr>
            <w:tcW w:w="3198" w:type="dxa"/>
            <w:gridSpan w:val="2"/>
            <w:tcBorders>
              <w:top w:val="single" w:sz="8" w:space="0" w:color="000000"/>
              <w:left w:val="single" w:sz="12" w:space="0" w:color="000000"/>
              <w:bottom w:val="single" w:sz="10" w:space="0" w:color="000000"/>
              <w:right w:val="single" w:sz="8" w:space="0" w:color="000000"/>
            </w:tcBorders>
          </w:tcPr>
          <w:p w:rsidR="00150761" w:rsidRDefault="00417925">
            <w:pPr>
              <w:spacing w:after="0" w:line="259" w:lineRule="auto"/>
              <w:ind w:left="1400" w:firstLine="0"/>
            </w:pPr>
            <w:r>
              <w:rPr>
                <w:b/>
                <w:sz w:val="18"/>
              </w:rPr>
              <w:t xml:space="preserve"> Total Allocated</w:t>
            </w:r>
          </w:p>
        </w:tc>
        <w:tc>
          <w:tcPr>
            <w:tcW w:w="1604" w:type="dxa"/>
            <w:tcBorders>
              <w:top w:val="single" w:sz="8" w:space="0" w:color="000000"/>
              <w:left w:val="single" w:sz="8" w:space="0" w:color="000000"/>
              <w:bottom w:val="single" w:sz="10" w:space="0" w:color="000000"/>
              <w:right w:val="single" w:sz="8" w:space="0" w:color="000000"/>
            </w:tcBorders>
          </w:tcPr>
          <w:p w:rsidR="00150761" w:rsidRDefault="00417925">
            <w:pPr>
              <w:spacing w:after="0" w:line="259" w:lineRule="auto"/>
              <w:ind w:left="0" w:firstLine="0"/>
              <w:jc w:val="right"/>
            </w:pPr>
            <w:r>
              <w:rPr>
                <w:sz w:val="18"/>
              </w:rPr>
              <w:t>$333,358</w:t>
            </w:r>
          </w:p>
        </w:tc>
        <w:tc>
          <w:tcPr>
            <w:tcW w:w="1604" w:type="dxa"/>
            <w:tcBorders>
              <w:top w:val="single" w:sz="8" w:space="0" w:color="000000"/>
              <w:left w:val="single" w:sz="8" w:space="0" w:color="000000"/>
              <w:bottom w:val="single" w:sz="10" w:space="0" w:color="000000"/>
              <w:right w:val="single" w:sz="8" w:space="0" w:color="000000"/>
            </w:tcBorders>
          </w:tcPr>
          <w:p w:rsidR="00150761" w:rsidRDefault="00417925">
            <w:pPr>
              <w:spacing w:after="0" w:line="259" w:lineRule="auto"/>
              <w:ind w:left="0" w:firstLine="0"/>
              <w:jc w:val="right"/>
            </w:pPr>
            <w:r>
              <w:rPr>
                <w:sz w:val="18"/>
              </w:rPr>
              <w:t>$147,704</w:t>
            </w:r>
          </w:p>
        </w:tc>
        <w:tc>
          <w:tcPr>
            <w:tcW w:w="1604" w:type="dxa"/>
            <w:tcBorders>
              <w:top w:val="single" w:sz="8" w:space="0" w:color="000000"/>
              <w:left w:val="single" w:sz="8" w:space="0" w:color="000000"/>
              <w:bottom w:val="single" w:sz="10" w:space="0" w:color="000000"/>
              <w:right w:val="single" w:sz="8" w:space="0" w:color="000000"/>
            </w:tcBorders>
          </w:tcPr>
          <w:p w:rsidR="00150761" w:rsidRDefault="00417925">
            <w:pPr>
              <w:spacing w:after="0" w:line="259" w:lineRule="auto"/>
              <w:ind w:left="0" w:firstLine="0"/>
              <w:jc w:val="right"/>
            </w:pPr>
            <w:r>
              <w:rPr>
                <w:sz w:val="18"/>
              </w:rPr>
              <w:t>$2,898,365</w:t>
            </w:r>
          </w:p>
        </w:tc>
        <w:tc>
          <w:tcPr>
            <w:tcW w:w="1604" w:type="dxa"/>
            <w:tcBorders>
              <w:top w:val="single" w:sz="8" w:space="0" w:color="000000"/>
              <w:left w:val="single" w:sz="8" w:space="0" w:color="000000"/>
              <w:bottom w:val="single" w:sz="10" w:space="0" w:color="000000"/>
              <w:right w:val="single" w:sz="8" w:space="0" w:color="000000"/>
            </w:tcBorders>
          </w:tcPr>
          <w:p w:rsidR="00150761" w:rsidRDefault="00417925">
            <w:pPr>
              <w:spacing w:after="0" w:line="259" w:lineRule="auto"/>
              <w:ind w:left="0" w:right="1" w:firstLine="0"/>
              <w:jc w:val="right"/>
            </w:pPr>
            <w:r>
              <w:rPr>
                <w:sz w:val="18"/>
              </w:rPr>
              <w:t>$0</w:t>
            </w:r>
          </w:p>
        </w:tc>
        <w:tc>
          <w:tcPr>
            <w:tcW w:w="1437" w:type="dxa"/>
            <w:tcBorders>
              <w:top w:val="single" w:sz="8" w:space="0" w:color="000000"/>
              <w:left w:val="single" w:sz="8" w:space="0" w:color="000000"/>
              <w:bottom w:val="single" w:sz="10" w:space="0" w:color="000000"/>
              <w:right w:val="single" w:sz="8" w:space="0" w:color="000000"/>
            </w:tcBorders>
          </w:tcPr>
          <w:p w:rsidR="00150761" w:rsidRDefault="00417925">
            <w:pPr>
              <w:spacing w:after="0" w:line="259" w:lineRule="auto"/>
              <w:ind w:left="0" w:firstLine="0"/>
              <w:jc w:val="right"/>
            </w:pPr>
            <w:r>
              <w:rPr>
                <w:sz w:val="18"/>
              </w:rPr>
              <w:t>$1,280,118</w:t>
            </w:r>
          </w:p>
        </w:tc>
      </w:tr>
      <w:tr w:rsidR="00150761" w:rsidTr="006B2D0E">
        <w:trPr>
          <w:trHeight w:val="383"/>
        </w:trPr>
        <w:tc>
          <w:tcPr>
            <w:tcW w:w="3198" w:type="dxa"/>
            <w:gridSpan w:val="2"/>
            <w:tcBorders>
              <w:top w:val="single" w:sz="10" w:space="0" w:color="000000"/>
              <w:left w:val="single" w:sz="12" w:space="0" w:color="000000"/>
              <w:bottom w:val="single" w:sz="8" w:space="0" w:color="000000"/>
              <w:right w:val="single" w:sz="8" w:space="0" w:color="000000"/>
            </w:tcBorders>
            <w:vAlign w:val="center"/>
          </w:tcPr>
          <w:p w:rsidR="00150761" w:rsidRDefault="00417925">
            <w:pPr>
              <w:spacing w:after="0" w:line="259" w:lineRule="auto"/>
              <w:ind w:left="1030" w:firstLine="0"/>
            </w:pPr>
            <w:r>
              <w:rPr>
                <w:b/>
                <w:sz w:val="18"/>
              </w:rPr>
              <w:t xml:space="preserve"> Remaining Balance</w:t>
            </w:r>
          </w:p>
        </w:tc>
        <w:tc>
          <w:tcPr>
            <w:tcW w:w="1604" w:type="dxa"/>
            <w:tcBorders>
              <w:top w:val="single" w:sz="10"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$2,192,828</w:t>
            </w:r>
          </w:p>
        </w:tc>
        <w:tc>
          <w:tcPr>
            <w:tcW w:w="1604" w:type="dxa"/>
            <w:tcBorders>
              <w:top w:val="single" w:sz="10"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$2,353,289</w:t>
            </w:r>
          </w:p>
        </w:tc>
        <w:tc>
          <w:tcPr>
            <w:tcW w:w="1604" w:type="dxa"/>
            <w:tcBorders>
              <w:top w:val="single" w:sz="10"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$12,897,693</w:t>
            </w:r>
          </w:p>
        </w:tc>
        <w:tc>
          <w:tcPr>
            <w:tcW w:w="1604" w:type="dxa"/>
            <w:tcBorders>
              <w:top w:val="single" w:sz="10"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$9,267,163</w:t>
            </w:r>
          </w:p>
        </w:tc>
        <w:tc>
          <w:tcPr>
            <w:tcW w:w="1437" w:type="dxa"/>
            <w:tcBorders>
              <w:top w:val="single" w:sz="10" w:space="0" w:color="000000"/>
              <w:left w:val="single" w:sz="8" w:space="0" w:color="000000"/>
              <w:bottom w:val="single" w:sz="8" w:space="0" w:color="000000"/>
              <w:right w:val="single" w:sz="8" w:space="0" w:color="000000"/>
            </w:tcBorders>
          </w:tcPr>
          <w:p w:rsidR="00150761" w:rsidRDefault="00417925">
            <w:pPr>
              <w:spacing w:after="0" w:line="259" w:lineRule="auto"/>
              <w:ind w:left="0" w:right="1" w:firstLine="0"/>
              <w:jc w:val="right"/>
            </w:pPr>
            <w:r>
              <w:rPr>
                <w:sz w:val="18"/>
              </w:rPr>
              <w:t>$0</w:t>
            </w:r>
          </w:p>
        </w:tc>
      </w:tr>
      <w:tr w:rsidR="00150761" w:rsidTr="006B2D0E">
        <w:trPr>
          <w:trHeight w:val="380"/>
        </w:trPr>
        <w:tc>
          <w:tcPr>
            <w:tcW w:w="3198" w:type="dxa"/>
            <w:gridSpan w:val="2"/>
            <w:tcBorders>
              <w:top w:val="single" w:sz="8" w:space="0" w:color="000000"/>
              <w:left w:val="single" w:sz="12"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37"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6"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right="161" w:firstLine="0"/>
            </w:pPr>
            <w:r>
              <w:rPr>
                <w:sz w:val="18"/>
              </w:rPr>
              <w:t xml:space="preserve"> </w:t>
            </w:r>
            <w:r>
              <w:rPr>
                <w:b/>
                <w:sz w:val="18"/>
              </w:rPr>
              <w:t>Plan Contributions  for 2019</w:t>
            </w:r>
          </w:p>
        </w:tc>
        <w:tc>
          <w:tcPr>
            <w:tcW w:w="1122"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37"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6"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CRSP DB</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$1,775,279</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37"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$168,402</w:t>
            </w:r>
          </w:p>
        </w:tc>
      </w:tr>
      <w:tr w:rsidR="00150761" w:rsidTr="006B2D0E">
        <w:trPr>
          <w:trHeight w:val="499"/>
        </w:trPr>
        <w:tc>
          <w:tcPr>
            <w:tcW w:w="2076"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CRSP DC</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$640,886</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37"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$46,996</w:t>
            </w:r>
          </w:p>
        </w:tc>
      </w:tr>
      <w:tr w:rsidR="00150761" w:rsidTr="006B2D0E">
        <w:trPr>
          <w:trHeight w:val="499"/>
        </w:trPr>
        <w:tc>
          <w:tcPr>
            <w:tcW w:w="2076"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MPP</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right="1" w:firstLine="0"/>
              <w:jc w:val="right"/>
            </w:pPr>
            <w:r>
              <w:rPr>
                <w:sz w:val="18"/>
              </w:rPr>
              <w:t>$0</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37"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6"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Pre-82</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$147,704</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$147,704</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37"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6"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UMPIP Lay</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$158,202</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37"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$158,202</w:t>
            </w:r>
          </w:p>
        </w:tc>
      </w:tr>
      <w:tr w:rsidR="00150761" w:rsidTr="006B2D0E">
        <w:trPr>
          <w:trHeight w:val="499"/>
        </w:trPr>
        <w:tc>
          <w:tcPr>
            <w:tcW w:w="2076"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UMPIP Clergy</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$133,805</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37"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6"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Dental Insurance</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$165,500</w:t>
            </w:r>
          </w:p>
        </w:tc>
        <w:tc>
          <w:tcPr>
            <w:tcW w:w="1604"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$125,608</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37"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6"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right="10" w:firstLine="0"/>
            </w:pPr>
            <w:r>
              <w:rPr>
                <w:sz w:val="18"/>
              </w:rPr>
              <w:t xml:space="preserve"> Retiree Emergency Fun d</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$25,000</w:t>
            </w:r>
          </w:p>
        </w:tc>
        <w:tc>
          <w:tcPr>
            <w:tcW w:w="1604"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$25,000</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37"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6"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jc w:val="both"/>
            </w:pPr>
            <w:r>
              <w:rPr>
                <w:sz w:val="18"/>
              </w:rPr>
              <w:t xml:space="preserve"> Retiree Moving Expense</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$35,000</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37"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$35,000</w:t>
            </w:r>
          </w:p>
        </w:tc>
      </w:tr>
      <w:tr w:rsidR="00150761" w:rsidTr="006B2D0E">
        <w:trPr>
          <w:trHeight w:val="499"/>
        </w:trPr>
        <w:tc>
          <w:tcPr>
            <w:tcW w:w="2076"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w:t>
            </w:r>
            <w:proofErr w:type="spellStart"/>
            <w:r>
              <w:rPr>
                <w:sz w:val="18"/>
              </w:rPr>
              <w:t>UMLife</w:t>
            </w:r>
            <w:proofErr w:type="spellEnd"/>
            <w:r>
              <w:rPr>
                <w:sz w:val="18"/>
              </w:rPr>
              <w:t xml:space="preserve"> LTD and Death Benefit for Lay Employee</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$33,605</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37"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$33,605</w:t>
            </w:r>
          </w:p>
        </w:tc>
      </w:tr>
      <w:tr w:rsidR="00150761" w:rsidTr="006B2D0E">
        <w:trPr>
          <w:trHeight w:val="499"/>
        </w:trPr>
        <w:tc>
          <w:tcPr>
            <w:tcW w:w="2076"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s</w:t>
            </w:r>
          </w:p>
          <w:p w:rsidR="00150761" w:rsidRDefault="00417925">
            <w:pPr>
              <w:spacing w:after="0" w:line="259" w:lineRule="auto"/>
              <w:ind w:left="0" w:firstLine="0"/>
            </w:pPr>
            <w:r>
              <w:rPr>
                <w:sz w:val="18"/>
              </w:rPr>
              <w:t xml:space="preserve"> Special Grants for </w:t>
            </w:r>
            <w:proofErr w:type="spellStart"/>
            <w:r>
              <w:rPr>
                <w:sz w:val="18"/>
              </w:rPr>
              <w:t>pensi</w:t>
            </w:r>
            <w:proofErr w:type="spellEnd"/>
            <w:r>
              <w:rPr>
                <w:sz w:val="18"/>
              </w:rPr>
              <w:t xml:space="preserve"> on purposes</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$31,134</w:t>
            </w:r>
          </w:p>
        </w:tc>
        <w:tc>
          <w:tcPr>
            <w:tcW w:w="1604"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$31,134</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37"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6"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Health Active</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$4,422,666</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37"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$837,913</w:t>
            </w:r>
          </w:p>
        </w:tc>
      </w:tr>
      <w:tr w:rsidR="00150761" w:rsidTr="006B2D0E">
        <w:trPr>
          <w:trHeight w:val="499"/>
        </w:trPr>
        <w:tc>
          <w:tcPr>
            <w:tcW w:w="2076"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Health Additional</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$151,616</w:t>
            </w:r>
          </w:p>
        </w:tc>
        <w:tc>
          <w:tcPr>
            <w:tcW w:w="1604"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$151,616</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37"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6"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jc w:val="both"/>
            </w:pPr>
            <w:r>
              <w:rPr>
                <w:sz w:val="18"/>
              </w:rPr>
              <w:t xml:space="preserve"> Post-Retirement Medical</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$1,650,000</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$782,400</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37"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6"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CPP</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$422,195</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37"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6"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lastRenderedPageBreak/>
              <w:t xml:space="preserve"> </w:t>
            </w:r>
            <w:r>
              <w:rPr>
                <w:b/>
                <w:sz w:val="18"/>
              </w:rPr>
              <w:t>Ongoing Funding</w:t>
            </w:r>
          </w:p>
          <w:p w:rsidR="00150761" w:rsidRDefault="00417925">
            <w:pPr>
              <w:spacing w:after="0" w:line="259" w:lineRule="auto"/>
              <w:ind w:left="0" w:firstLine="0"/>
            </w:pPr>
            <w:r>
              <w:rPr>
                <w:b/>
                <w:sz w:val="18"/>
              </w:rPr>
              <w:t xml:space="preserve"> Contributions</w:t>
            </w:r>
          </w:p>
        </w:tc>
        <w:tc>
          <w:tcPr>
            <w:tcW w:w="1122"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37"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6"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Pre-82</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right="1" w:firstLine="0"/>
              <w:jc w:val="right"/>
            </w:pPr>
            <w:r>
              <w:rPr>
                <w:sz w:val="18"/>
              </w:rPr>
              <w:t>$0</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37"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6"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jc w:val="both"/>
            </w:pPr>
            <w:r>
              <w:rPr>
                <w:sz w:val="18"/>
              </w:rPr>
              <w:t xml:space="preserve"> Post-Retirement Medical</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$2,115,965</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$2,115,965</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37"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bl>
    <w:p w:rsidR="00150761" w:rsidRDefault="00150761">
      <w:pPr>
        <w:spacing w:after="0" w:line="259" w:lineRule="auto"/>
        <w:ind w:left="-1440" w:right="10800" w:firstLine="0"/>
      </w:pPr>
    </w:p>
    <w:tbl>
      <w:tblPr>
        <w:tblStyle w:val="TableGrid"/>
        <w:tblW w:w="11070" w:type="dxa"/>
        <w:tblInd w:w="-705" w:type="dxa"/>
        <w:tblCellMar>
          <w:bottom w:w="61" w:type="dxa"/>
          <w:right w:w="9" w:type="dxa"/>
        </w:tblCellMar>
        <w:tblLook w:val="04A0" w:firstRow="1" w:lastRow="0" w:firstColumn="1" w:lastColumn="0" w:noHBand="0" w:noVBand="1"/>
      </w:tblPr>
      <w:tblGrid>
        <w:gridCol w:w="2075"/>
        <w:gridCol w:w="1122"/>
        <w:gridCol w:w="1604"/>
        <w:gridCol w:w="694"/>
        <w:gridCol w:w="911"/>
        <w:gridCol w:w="1604"/>
        <w:gridCol w:w="1604"/>
        <w:gridCol w:w="1456"/>
      </w:tblGrid>
      <w:tr w:rsidR="00150761" w:rsidTr="006B2D0E">
        <w:trPr>
          <w:trHeight w:val="595"/>
        </w:trPr>
        <w:tc>
          <w:tcPr>
            <w:tcW w:w="3197" w:type="dxa"/>
            <w:gridSpan w:val="2"/>
            <w:tcBorders>
              <w:top w:val="single" w:sz="8" w:space="0" w:color="000000"/>
              <w:left w:val="single" w:sz="12" w:space="0" w:color="000000"/>
              <w:bottom w:val="single" w:sz="12" w:space="0" w:color="000000"/>
              <w:right w:val="single" w:sz="8" w:space="0" w:color="000000"/>
            </w:tcBorders>
            <w:vAlign w:val="bottom"/>
          </w:tcPr>
          <w:p w:rsidR="00150761" w:rsidRDefault="00417925">
            <w:pPr>
              <w:spacing w:after="0" w:line="259" w:lineRule="auto"/>
              <w:ind w:left="1114" w:firstLine="0"/>
            </w:pPr>
            <w:r>
              <w:rPr>
                <w:b/>
              </w:rPr>
              <w:t>Funding Sources</w:t>
            </w:r>
          </w:p>
        </w:tc>
        <w:tc>
          <w:tcPr>
            <w:tcW w:w="1604" w:type="dxa"/>
            <w:tcBorders>
              <w:top w:val="single" w:sz="8" w:space="0" w:color="000000"/>
              <w:left w:val="single" w:sz="8" w:space="0" w:color="000000"/>
              <w:bottom w:val="single" w:sz="12" w:space="0" w:color="000000"/>
              <w:right w:val="single" w:sz="8" w:space="0" w:color="000000"/>
            </w:tcBorders>
          </w:tcPr>
          <w:p w:rsidR="00150761" w:rsidRDefault="00417925">
            <w:pPr>
              <w:spacing w:after="0" w:line="259" w:lineRule="auto"/>
              <w:ind w:firstLine="0"/>
            </w:pPr>
            <w:r>
              <w:rPr>
                <w:b/>
                <w:sz w:val="18"/>
              </w:rPr>
              <w:t xml:space="preserve"> </w:t>
            </w:r>
            <w:proofErr w:type="spellStart"/>
            <w:r>
              <w:rPr>
                <w:b/>
                <w:sz w:val="18"/>
              </w:rPr>
              <w:t>Cpp</w:t>
            </w:r>
            <w:proofErr w:type="spellEnd"/>
            <w:r>
              <w:rPr>
                <w:b/>
                <w:sz w:val="18"/>
              </w:rPr>
              <w:t xml:space="preserve"> Premium</w:t>
            </w:r>
          </w:p>
          <w:p w:rsidR="00150761" w:rsidRDefault="00417925">
            <w:pPr>
              <w:spacing w:after="0" w:line="259" w:lineRule="auto"/>
              <w:ind w:firstLine="0"/>
            </w:pPr>
            <w:r>
              <w:rPr>
                <w:b/>
                <w:sz w:val="18"/>
              </w:rPr>
              <w:t xml:space="preserve"> Holiday</w:t>
            </w:r>
          </w:p>
        </w:tc>
        <w:tc>
          <w:tcPr>
            <w:tcW w:w="694" w:type="dxa"/>
            <w:tcBorders>
              <w:top w:val="single" w:sz="8" w:space="0" w:color="000000"/>
              <w:left w:val="single" w:sz="8" w:space="0" w:color="000000"/>
              <w:bottom w:val="single" w:sz="12" w:space="0" w:color="000000"/>
              <w:right w:val="nil"/>
            </w:tcBorders>
          </w:tcPr>
          <w:p w:rsidR="00150761" w:rsidRDefault="00417925">
            <w:pPr>
              <w:spacing w:after="0" w:line="259" w:lineRule="auto"/>
              <w:ind w:firstLine="0"/>
            </w:pPr>
            <w:r>
              <w:rPr>
                <w:b/>
                <w:sz w:val="18"/>
              </w:rPr>
              <w:t xml:space="preserve"> Direct</w:t>
            </w:r>
          </w:p>
          <w:p w:rsidR="00150761" w:rsidRDefault="00417925">
            <w:pPr>
              <w:spacing w:after="0" w:line="259" w:lineRule="auto"/>
              <w:ind w:firstLine="0"/>
            </w:pPr>
            <w:r>
              <w:rPr>
                <w:b/>
                <w:sz w:val="18"/>
              </w:rPr>
              <w:t xml:space="preserve"> Billing</w:t>
            </w:r>
          </w:p>
        </w:tc>
        <w:tc>
          <w:tcPr>
            <w:tcW w:w="911" w:type="dxa"/>
            <w:tcBorders>
              <w:top w:val="single" w:sz="8" w:space="0" w:color="000000"/>
              <w:left w:val="nil"/>
              <w:bottom w:val="single" w:sz="12"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12" w:space="0" w:color="000000"/>
              <w:right w:val="single" w:sz="8" w:space="0" w:color="000000"/>
            </w:tcBorders>
          </w:tcPr>
          <w:p w:rsidR="00150761" w:rsidRDefault="00417925">
            <w:pPr>
              <w:spacing w:after="0" w:line="259" w:lineRule="auto"/>
              <w:ind w:firstLine="0"/>
            </w:pPr>
            <w:r>
              <w:rPr>
                <w:b/>
                <w:sz w:val="18"/>
              </w:rPr>
              <w:t xml:space="preserve"> </w:t>
            </w:r>
            <w:proofErr w:type="spellStart"/>
            <w:r>
              <w:rPr>
                <w:b/>
                <w:sz w:val="18"/>
              </w:rPr>
              <w:t>Cpp</w:t>
            </w:r>
            <w:proofErr w:type="spellEnd"/>
            <w:r>
              <w:rPr>
                <w:b/>
                <w:sz w:val="18"/>
              </w:rPr>
              <w:t xml:space="preserve"> Premium</w:t>
            </w:r>
          </w:p>
          <w:p w:rsidR="00150761" w:rsidRDefault="00417925">
            <w:pPr>
              <w:spacing w:after="0" w:line="259" w:lineRule="auto"/>
              <w:ind w:firstLine="0"/>
            </w:pPr>
            <w:r>
              <w:rPr>
                <w:b/>
                <w:sz w:val="18"/>
              </w:rPr>
              <w:t xml:space="preserve"> Credit</w:t>
            </w:r>
          </w:p>
        </w:tc>
        <w:tc>
          <w:tcPr>
            <w:tcW w:w="1604" w:type="dxa"/>
            <w:tcBorders>
              <w:top w:val="single" w:sz="8" w:space="0" w:color="000000"/>
              <w:left w:val="single" w:sz="8" w:space="0" w:color="000000"/>
              <w:bottom w:val="single" w:sz="12" w:space="0" w:color="000000"/>
              <w:right w:val="single" w:sz="8" w:space="0" w:color="000000"/>
            </w:tcBorders>
          </w:tcPr>
          <w:p w:rsidR="00150761" w:rsidRDefault="00417925">
            <w:pPr>
              <w:spacing w:after="0" w:line="259" w:lineRule="auto"/>
              <w:ind w:firstLine="0"/>
            </w:pPr>
            <w:r>
              <w:rPr>
                <w:b/>
                <w:sz w:val="18"/>
              </w:rPr>
              <w:t xml:space="preserve"> Participant</w:t>
            </w:r>
          </w:p>
          <w:p w:rsidR="00150761" w:rsidRDefault="00417925">
            <w:pPr>
              <w:spacing w:after="0" w:line="259" w:lineRule="auto"/>
              <w:ind w:firstLine="0"/>
            </w:pPr>
            <w:r>
              <w:rPr>
                <w:b/>
                <w:sz w:val="18"/>
              </w:rPr>
              <w:t xml:space="preserve"> Contributions</w:t>
            </w:r>
          </w:p>
        </w:tc>
        <w:tc>
          <w:tcPr>
            <w:tcW w:w="1456" w:type="dxa"/>
            <w:tcBorders>
              <w:top w:val="single" w:sz="8" w:space="0" w:color="000000"/>
              <w:left w:val="single" w:sz="8" w:space="0" w:color="000000"/>
              <w:bottom w:val="single" w:sz="12" w:space="0" w:color="000000"/>
              <w:right w:val="single" w:sz="8" w:space="0" w:color="000000"/>
            </w:tcBorders>
          </w:tcPr>
          <w:p w:rsidR="00150761" w:rsidRDefault="00417925">
            <w:pPr>
              <w:spacing w:after="0" w:line="259" w:lineRule="auto"/>
              <w:ind w:firstLine="0"/>
            </w:pPr>
            <w:r>
              <w:rPr>
                <w:b/>
                <w:sz w:val="18"/>
              </w:rPr>
              <w:t xml:space="preserve"> Pre-82 Outside</w:t>
            </w:r>
          </w:p>
          <w:p w:rsidR="00150761" w:rsidRDefault="00417925">
            <w:pPr>
              <w:spacing w:after="0" w:line="259" w:lineRule="auto"/>
              <w:ind w:firstLine="0"/>
            </w:pPr>
            <w:r>
              <w:rPr>
                <w:b/>
                <w:sz w:val="18"/>
              </w:rPr>
              <w:t xml:space="preserve"> Assets</w:t>
            </w:r>
          </w:p>
        </w:tc>
      </w:tr>
      <w:tr w:rsidR="00150761" w:rsidTr="006B2D0E">
        <w:trPr>
          <w:trHeight w:val="385"/>
        </w:trPr>
        <w:tc>
          <w:tcPr>
            <w:tcW w:w="3197" w:type="dxa"/>
            <w:gridSpan w:val="2"/>
            <w:tcBorders>
              <w:top w:val="single" w:sz="12" w:space="0" w:color="000000"/>
              <w:left w:val="single" w:sz="12" w:space="0" w:color="000000"/>
              <w:bottom w:val="single" w:sz="8" w:space="0" w:color="000000"/>
              <w:right w:val="single" w:sz="8" w:space="0" w:color="000000"/>
            </w:tcBorders>
          </w:tcPr>
          <w:p w:rsidR="00150761" w:rsidRDefault="00417925">
            <w:pPr>
              <w:spacing w:after="0" w:line="259" w:lineRule="auto"/>
              <w:ind w:left="1166" w:firstLine="0"/>
            </w:pPr>
            <w:r>
              <w:rPr>
                <w:b/>
                <w:sz w:val="18"/>
              </w:rPr>
              <w:t xml:space="preserve"> Available Balance</w:t>
            </w:r>
          </w:p>
        </w:tc>
        <w:tc>
          <w:tcPr>
            <w:tcW w:w="1604" w:type="dxa"/>
            <w:tcBorders>
              <w:top w:val="single" w:sz="12"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$422,195</w:t>
            </w:r>
          </w:p>
        </w:tc>
        <w:tc>
          <w:tcPr>
            <w:tcW w:w="694" w:type="dxa"/>
            <w:tcBorders>
              <w:top w:val="single" w:sz="12"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911" w:type="dxa"/>
            <w:tcBorders>
              <w:top w:val="single" w:sz="12" w:space="0" w:color="000000"/>
              <w:left w:val="nil"/>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12"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12"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56" w:type="dxa"/>
            <w:tcBorders>
              <w:top w:val="single" w:sz="12"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$5,000,000</w:t>
            </w:r>
          </w:p>
        </w:tc>
      </w:tr>
      <w:tr w:rsidR="00150761" w:rsidTr="006B2D0E">
        <w:trPr>
          <w:trHeight w:val="377"/>
        </w:trPr>
        <w:tc>
          <w:tcPr>
            <w:tcW w:w="3197" w:type="dxa"/>
            <w:gridSpan w:val="2"/>
            <w:tcBorders>
              <w:top w:val="single" w:sz="8" w:space="0" w:color="000000"/>
              <w:left w:val="single" w:sz="12" w:space="0" w:color="000000"/>
              <w:bottom w:val="single" w:sz="10" w:space="0" w:color="000000"/>
              <w:right w:val="single" w:sz="8" w:space="0" w:color="000000"/>
            </w:tcBorders>
          </w:tcPr>
          <w:p w:rsidR="00150761" w:rsidRDefault="00417925">
            <w:pPr>
              <w:spacing w:after="0" w:line="259" w:lineRule="auto"/>
              <w:ind w:left="1406" w:firstLine="0"/>
            </w:pPr>
            <w:r>
              <w:rPr>
                <w:b/>
                <w:sz w:val="18"/>
              </w:rPr>
              <w:t xml:space="preserve"> Total Allocated</w:t>
            </w:r>
          </w:p>
        </w:tc>
        <w:tc>
          <w:tcPr>
            <w:tcW w:w="1604" w:type="dxa"/>
            <w:tcBorders>
              <w:top w:val="single" w:sz="8" w:space="0" w:color="000000"/>
              <w:left w:val="single" w:sz="8" w:space="0" w:color="000000"/>
              <w:bottom w:val="single" w:sz="10" w:space="0" w:color="000000"/>
              <w:right w:val="single" w:sz="8" w:space="0" w:color="000000"/>
            </w:tcBorders>
          </w:tcPr>
          <w:p w:rsidR="00150761" w:rsidRDefault="00417925">
            <w:pPr>
              <w:spacing w:after="0" w:line="259" w:lineRule="auto"/>
              <w:ind w:left="0" w:right="1" w:firstLine="0"/>
              <w:jc w:val="right"/>
            </w:pPr>
            <w:r>
              <w:rPr>
                <w:sz w:val="18"/>
              </w:rPr>
              <w:t>$0</w:t>
            </w:r>
          </w:p>
        </w:tc>
        <w:tc>
          <w:tcPr>
            <w:tcW w:w="694" w:type="dxa"/>
            <w:tcBorders>
              <w:top w:val="single" w:sz="8" w:space="0" w:color="000000"/>
              <w:left w:val="single" w:sz="8" w:space="0" w:color="000000"/>
              <w:bottom w:val="single" w:sz="10" w:space="0" w:color="000000"/>
              <w:right w:val="nil"/>
            </w:tcBorders>
          </w:tcPr>
          <w:p w:rsidR="00150761" w:rsidRDefault="00150761">
            <w:pPr>
              <w:spacing w:after="160" w:line="259" w:lineRule="auto"/>
              <w:ind w:left="0" w:firstLine="0"/>
            </w:pPr>
          </w:p>
        </w:tc>
        <w:tc>
          <w:tcPr>
            <w:tcW w:w="911" w:type="dxa"/>
            <w:tcBorders>
              <w:top w:val="single" w:sz="8" w:space="0" w:color="000000"/>
              <w:left w:val="nil"/>
              <w:bottom w:val="single" w:sz="10" w:space="0" w:color="000000"/>
              <w:right w:val="single" w:sz="8" w:space="0" w:color="000000"/>
            </w:tcBorders>
          </w:tcPr>
          <w:p w:rsidR="00150761" w:rsidRDefault="00417925">
            <w:pPr>
              <w:spacing w:after="0" w:line="259" w:lineRule="auto"/>
              <w:ind w:left="0" w:firstLine="0"/>
              <w:jc w:val="both"/>
            </w:pPr>
            <w:r>
              <w:rPr>
                <w:sz w:val="18"/>
              </w:rPr>
              <w:t>$6,553,435</w:t>
            </w:r>
          </w:p>
        </w:tc>
        <w:tc>
          <w:tcPr>
            <w:tcW w:w="1604" w:type="dxa"/>
            <w:tcBorders>
              <w:top w:val="single" w:sz="8" w:space="0" w:color="000000"/>
              <w:left w:val="single" w:sz="8" w:space="0" w:color="000000"/>
              <w:bottom w:val="single" w:sz="10"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10" w:space="0" w:color="000000"/>
              <w:right w:val="single" w:sz="8" w:space="0" w:color="000000"/>
            </w:tcBorders>
          </w:tcPr>
          <w:p w:rsidR="00150761" w:rsidRDefault="00417925">
            <w:pPr>
              <w:spacing w:after="0" w:line="259" w:lineRule="auto"/>
              <w:ind w:left="0" w:firstLine="0"/>
              <w:jc w:val="right"/>
            </w:pPr>
            <w:r>
              <w:rPr>
                <w:sz w:val="18"/>
              </w:rPr>
              <w:t>$273,382</w:t>
            </w:r>
          </w:p>
        </w:tc>
        <w:tc>
          <w:tcPr>
            <w:tcW w:w="1456" w:type="dxa"/>
            <w:tcBorders>
              <w:top w:val="single" w:sz="8" w:space="0" w:color="000000"/>
              <w:left w:val="single" w:sz="8" w:space="0" w:color="000000"/>
              <w:bottom w:val="single" w:sz="10" w:space="0" w:color="000000"/>
              <w:right w:val="single" w:sz="8" w:space="0" w:color="000000"/>
            </w:tcBorders>
          </w:tcPr>
          <w:p w:rsidR="00150761" w:rsidRDefault="00417925">
            <w:pPr>
              <w:spacing w:after="0" w:line="259" w:lineRule="auto"/>
              <w:ind w:left="0" w:right="1" w:firstLine="0"/>
              <w:jc w:val="right"/>
            </w:pPr>
            <w:r>
              <w:rPr>
                <w:sz w:val="18"/>
              </w:rPr>
              <w:t>$0</w:t>
            </w:r>
          </w:p>
        </w:tc>
      </w:tr>
      <w:tr w:rsidR="00150761" w:rsidTr="006B2D0E">
        <w:trPr>
          <w:trHeight w:val="383"/>
        </w:trPr>
        <w:tc>
          <w:tcPr>
            <w:tcW w:w="3197" w:type="dxa"/>
            <w:gridSpan w:val="2"/>
            <w:tcBorders>
              <w:top w:val="single" w:sz="10" w:space="0" w:color="000000"/>
              <w:left w:val="single" w:sz="12" w:space="0" w:color="000000"/>
              <w:bottom w:val="single" w:sz="8" w:space="0" w:color="000000"/>
              <w:right w:val="single" w:sz="8" w:space="0" w:color="000000"/>
            </w:tcBorders>
            <w:vAlign w:val="center"/>
          </w:tcPr>
          <w:p w:rsidR="00150761" w:rsidRDefault="00417925">
            <w:pPr>
              <w:spacing w:after="0" w:line="259" w:lineRule="auto"/>
              <w:ind w:left="1036" w:firstLine="0"/>
            </w:pPr>
            <w:r>
              <w:rPr>
                <w:b/>
                <w:sz w:val="18"/>
              </w:rPr>
              <w:t xml:space="preserve"> Remaining Balance</w:t>
            </w:r>
          </w:p>
        </w:tc>
        <w:tc>
          <w:tcPr>
            <w:tcW w:w="1604" w:type="dxa"/>
            <w:tcBorders>
              <w:top w:val="single" w:sz="10"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$422,195</w:t>
            </w:r>
          </w:p>
        </w:tc>
        <w:tc>
          <w:tcPr>
            <w:tcW w:w="694" w:type="dxa"/>
            <w:tcBorders>
              <w:top w:val="single" w:sz="10"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911" w:type="dxa"/>
            <w:tcBorders>
              <w:top w:val="single" w:sz="10" w:space="0" w:color="000000"/>
              <w:left w:val="nil"/>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10"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10"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56" w:type="dxa"/>
            <w:tcBorders>
              <w:top w:val="single" w:sz="10"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$5,000,000</w:t>
            </w:r>
          </w:p>
        </w:tc>
      </w:tr>
      <w:tr w:rsidR="00150761" w:rsidTr="006B2D0E">
        <w:trPr>
          <w:trHeight w:val="380"/>
        </w:trPr>
        <w:tc>
          <w:tcPr>
            <w:tcW w:w="3197" w:type="dxa"/>
            <w:gridSpan w:val="2"/>
            <w:tcBorders>
              <w:top w:val="single" w:sz="8" w:space="0" w:color="000000"/>
              <w:left w:val="single" w:sz="12"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694" w:type="dxa"/>
            <w:tcBorders>
              <w:top w:val="single" w:sz="8"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911" w:type="dxa"/>
            <w:tcBorders>
              <w:top w:val="single" w:sz="8" w:space="0" w:color="000000"/>
              <w:left w:val="nil"/>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56"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5" w:right="161" w:firstLine="0"/>
            </w:pPr>
            <w:r>
              <w:rPr>
                <w:sz w:val="18"/>
              </w:rPr>
              <w:t xml:space="preserve"> </w:t>
            </w:r>
            <w:r>
              <w:rPr>
                <w:b/>
                <w:sz w:val="18"/>
              </w:rPr>
              <w:t>Plan Contributions  for 2019</w:t>
            </w:r>
          </w:p>
        </w:tc>
        <w:tc>
          <w:tcPr>
            <w:tcW w:w="1122"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694" w:type="dxa"/>
            <w:tcBorders>
              <w:top w:val="single" w:sz="8"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911" w:type="dxa"/>
            <w:tcBorders>
              <w:top w:val="single" w:sz="8" w:space="0" w:color="000000"/>
              <w:left w:val="nil"/>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56"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5" w:firstLine="0"/>
            </w:pPr>
            <w:r>
              <w:rPr>
                <w:sz w:val="18"/>
              </w:rPr>
              <w:t xml:space="preserve"> CRSP DB</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$1,775,279</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694" w:type="dxa"/>
            <w:tcBorders>
              <w:top w:val="single" w:sz="8"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911" w:type="dxa"/>
            <w:tcBorders>
              <w:top w:val="single" w:sz="8" w:space="0" w:color="000000"/>
              <w:left w:val="nil"/>
              <w:bottom w:val="single" w:sz="8" w:space="0" w:color="000000"/>
              <w:right w:val="single" w:sz="8" w:space="0" w:color="000000"/>
            </w:tcBorders>
          </w:tcPr>
          <w:p w:rsidR="00150761" w:rsidRDefault="00417925">
            <w:pPr>
              <w:spacing w:after="0" w:line="259" w:lineRule="auto"/>
              <w:ind w:left="0" w:firstLine="0"/>
              <w:jc w:val="both"/>
            </w:pPr>
            <w:r>
              <w:rPr>
                <w:sz w:val="18"/>
              </w:rPr>
              <w:t>$1,606,877</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56"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5" w:firstLine="0"/>
            </w:pPr>
            <w:r>
              <w:rPr>
                <w:sz w:val="18"/>
              </w:rPr>
              <w:t xml:space="preserve"> CRSP DC</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$640,886</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694" w:type="dxa"/>
            <w:tcBorders>
              <w:top w:val="single" w:sz="8"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911" w:type="dxa"/>
            <w:tcBorders>
              <w:top w:val="single" w:sz="8" w:space="0" w:color="000000"/>
              <w:left w:val="nil"/>
              <w:bottom w:val="single" w:sz="8" w:space="0" w:color="000000"/>
              <w:right w:val="single" w:sz="8" w:space="0" w:color="000000"/>
            </w:tcBorders>
          </w:tcPr>
          <w:p w:rsidR="00150761" w:rsidRDefault="00417925">
            <w:pPr>
              <w:spacing w:after="0" w:line="259" w:lineRule="auto"/>
              <w:ind w:left="150" w:firstLine="0"/>
            </w:pPr>
            <w:r>
              <w:rPr>
                <w:sz w:val="18"/>
              </w:rPr>
              <w:t>$593,890</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56"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5" w:firstLine="0"/>
            </w:pPr>
            <w:r>
              <w:rPr>
                <w:sz w:val="18"/>
              </w:rPr>
              <w:t xml:space="preserve"> MPP</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right="1" w:firstLine="0"/>
              <w:jc w:val="right"/>
            </w:pPr>
            <w:r>
              <w:rPr>
                <w:sz w:val="18"/>
              </w:rPr>
              <w:t>$0</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694" w:type="dxa"/>
            <w:tcBorders>
              <w:top w:val="single" w:sz="8"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911" w:type="dxa"/>
            <w:tcBorders>
              <w:top w:val="single" w:sz="8" w:space="0" w:color="000000"/>
              <w:left w:val="nil"/>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56"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5" w:firstLine="0"/>
            </w:pPr>
            <w:r>
              <w:rPr>
                <w:sz w:val="18"/>
              </w:rPr>
              <w:t xml:space="preserve"> Pre-82</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$147,704</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694" w:type="dxa"/>
            <w:tcBorders>
              <w:top w:val="single" w:sz="8"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911" w:type="dxa"/>
            <w:tcBorders>
              <w:top w:val="single" w:sz="8" w:space="0" w:color="000000"/>
              <w:left w:val="nil"/>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56"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6" w:firstLine="0"/>
            </w:pPr>
            <w:r>
              <w:rPr>
                <w:sz w:val="18"/>
              </w:rPr>
              <w:t xml:space="preserve"> UMPIP Lay</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$158,202</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694" w:type="dxa"/>
            <w:tcBorders>
              <w:top w:val="single" w:sz="8"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911" w:type="dxa"/>
            <w:tcBorders>
              <w:top w:val="single" w:sz="8" w:space="0" w:color="000000"/>
              <w:left w:val="nil"/>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56"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6" w:firstLine="0"/>
            </w:pPr>
            <w:r>
              <w:rPr>
                <w:sz w:val="18"/>
              </w:rPr>
              <w:t xml:space="preserve"> UMPIP Clergy</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$133,805</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694" w:type="dxa"/>
            <w:tcBorders>
              <w:top w:val="single" w:sz="8"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911" w:type="dxa"/>
            <w:tcBorders>
              <w:top w:val="single" w:sz="8" w:space="0" w:color="000000"/>
              <w:left w:val="nil"/>
              <w:bottom w:val="single" w:sz="8" w:space="0" w:color="000000"/>
              <w:right w:val="single" w:sz="8" w:space="0" w:color="000000"/>
            </w:tcBorders>
          </w:tcPr>
          <w:p w:rsidR="00150761" w:rsidRDefault="00417925">
            <w:pPr>
              <w:spacing w:after="0" w:line="259" w:lineRule="auto"/>
              <w:ind w:left="150" w:firstLine="0"/>
            </w:pPr>
            <w:r>
              <w:rPr>
                <w:sz w:val="18"/>
              </w:rPr>
              <w:t>$133,805</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56"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5" w:firstLine="0"/>
            </w:pPr>
            <w:r>
              <w:rPr>
                <w:sz w:val="18"/>
              </w:rPr>
              <w:t xml:space="preserve"> Dental Insurance</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$165,500</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694" w:type="dxa"/>
            <w:tcBorders>
              <w:top w:val="single" w:sz="8"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911" w:type="dxa"/>
            <w:tcBorders>
              <w:top w:val="single" w:sz="8" w:space="0" w:color="000000"/>
              <w:left w:val="nil"/>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$39,892</w:t>
            </w:r>
          </w:p>
        </w:tc>
        <w:tc>
          <w:tcPr>
            <w:tcW w:w="1456"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5" w:right="10" w:firstLine="0"/>
            </w:pPr>
            <w:r>
              <w:rPr>
                <w:sz w:val="18"/>
              </w:rPr>
              <w:t xml:space="preserve"> Retiree Emergency Fun d</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$25,000</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694" w:type="dxa"/>
            <w:tcBorders>
              <w:top w:val="single" w:sz="8"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911" w:type="dxa"/>
            <w:tcBorders>
              <w:top w:val="single" w:sz="8" w:space="0" w:color="000000"/>
              <w:left w:val="nil"/>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56"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6" w:firstLine="0"/>
              <w:jc w:val="both"/>
            </w:pPr>
            <w:r>
              <w:rPr>
                <w:sz w:val="18"/>
              </w:rPr>
              <w:t xml:space="preserve"> Retiree Moving Expense</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$35,000</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694" w:type="dxa"/>
            <w:tcBorders>
              <w:top w:val="single" w:sz="8"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911" w:type="dxa"/>
            <w:tcBorders>
              <w:top w:val="single" w:sz="8" w:space="0" w:color="000000"/>
              <w:left w:val="nil"/>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56"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5" w:firstLine="0"/>
            </w:pPr>
            <w:r>
              <w:rPr>
                <w:sz w:val="18"/>
              </w:rPr>
              <w:t xml:space="preserve"> </w:t>
            </w:r>
            <w:proofErr w:type="spellStart"/>
            <w:r>
              <w:rPr>
                <w:sz w:val="18"/>
              </w:rPr>
              <w:t>UMLife</w:t>
            </w:r>
            <w:proofErr w:type="spellEnd"/>
            <w:r>
              <w:rPr>
                <w:sz w:val="18"/>
              </w:rPr>
              <w:t xml:space="preserve"> LTD and Death Benefit for Lay Employee</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$33,605</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694" w:type="dxa"/>
            <w:tcBorders>
              <w:top w:val="single" w:sz="8"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911" w:type="dxa"/>
            <w:tcBorders>
              <w:top w:val="single" w:sz="8" w:space="0" w:color="000000"/>
              <w:left w:val="nil"/>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56"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5" w:firstLine="0"/>
            </w:pPr>
            <w:r>
              <w:rPr>
                <w:sz w:val="18"/>
              </w:rPr>
              <w:t>s</w:t>
            </w:r>
          </w:p>
          <w:p w:rsidR="00150761" w:rsidRDefault="00417925">
            <w:pPr>
              <w:spacing w:after="0" w:line="259" w:lineRule="auto"/>
              <w:ind w:left="6" w:firstLine="0"/>
            </w:pPr>
            <w:r>
              <w:rPr>
                <w:sz w:val="18"/>
              </w:rPr>
              <w:t xml:space="preserve"> Special Grants for </w:t>
            </w:r>
            <w:proofErr w:type="spellStart"/>
            <w:r>
              <w:rPr>
                <w:sz w:val="18"/>
              </w:rPr>
              <w:t>pensi</w:t>
            </w:r>
            <w:proofErr w:type="spellEnd"/>
            <w:r>
              <w:rPr>
                <w:sz w:val="18"/>
              </w:rPr>
              <w:t xml:space="preserve"> on purposes</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$31,134</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694" w:type="dxa"/>
            <w:tcBorders>
              <w:top w:val="single" w:sz="8"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911" w:type="dxa"/>
            <w:tcBorders>
              <w:top w:val="single" w:sz="8" w:space="0" w:color="000000"/>
              <w:left w:val="nil"/>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56"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6" w:firstLine="0"/>
            </w:pPr>
            <w:r>
              <w:rPr>
                <w:sz w:val="18"/>
              </w:rPr>
              <w:lastRenderedPageBreak/>
              <w:t xml:space="preserve"> Health Active</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$4,422,666</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694" w:type="dxa"/>
            <w:tcBorders>
              <w:top w:val="single" w:sz="8"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911" w:type="dxa"/>
            <w:tcBorders>
              <w:top w:val="single" w:sz="8" w:space="0" w:color="000000"/>
              <w:left w:val="nil"/>
              <w:bottom w:val="single" w:sz="8" w:space="0" w:color="000000"/>
              <w:right w:val="single" w:sz="8" w:space="0" w:color="000000"/>
            </w:tcBorders>
          </w:tcPr>
          <w:p w:rsidR="00150761" w:rsidRDefault="00417925">
            <w:pPr>
              <w:spacing w:after="0" w:line="259" w:lineRule="auto"/>
              <w:ind w:left="0" w:firstLine="0"/>
              <w:jc w:val="both"/>
            </w:pPr>
            <w:r>
              <w:rPr>
                <w:sz w:val="18"/>
              </w:rPr>
              <w:t>$3,351,263</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$233,490</w:t>
            </w:r>
          </w:p>
        </w:tc>
        <w:tc>
          <w:tcPr>
            <w:tcW w:w="1456"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5" w:firstLine="0"/>
            </w:pPr>
            <w:r>
              <w:rPr>
                <w:sz w:val="18"/>
              </w:rPr>
              <w:t xml:space="preserve"> Health Additional</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$151,616</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694" w:type="dxa"/>
            <w:tcBorders>
              <w:top w:val="single" w:sz="8"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911" w:type="dxa"/>
            <w:tcBorders>
              <w:top w:val="single" w:sz="8" w:space="0" w:color="000000"/>
              <w:left w:val="nil"/>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56"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6" w:firstLine="0"/>
              <w:jc w:val="both"/>
            </w:pPr>
            <w:r>
              <w:rPr>
                <w:sz w:val="18"/>
              </w:rPr>
              <w:t xml:space="preserve"> Post-Retirement Medical</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$1,650,000</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694" w:type="dxa"/>
            <w:tcBorders>
              <w:top w:val="single" w:sz="8"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911" w:type="dxa"/>
            <w:tcBorders>
              <w:top w:val="single" w:sz="8" w:space="0" w:color="000000"/>
              <w:left w:val="nil"/>
              <w:bottom w:val="single" w:sz="8" w:space="0" w:color="000000"/>
              <w:right w:val="single" w:sz="8" w:space="0" w:color="000000"/>
            </w:tcBorders>
          </w:tcPr>
          <w:p w:rsidR="00150761" w:rsidRDefault="00417925">
            <w:pPr>
              <w:spacing w:after="0" w:line="259" w:lineRule="auto"/>
              <w:ind w:left="150" w:firstLine="0"/>
            </w:pPr>
            <w:r>
              <w:rPr>
                <w:sz w:val="18"/>
              </w:rPr>
              <w:t>$867,600</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56"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5" w:firstLine="0"/>
            </w:pPr>
            <w:r>
              <w:rPr>
                <w:sz w:val="18"/>
              </w:rPr>
              <w:t xml:space="preserve"> CPP</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$422,195</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694" w:type="dxa"/>
            <w:tcBorders>
              <w:top w:val="single" w:sz="8"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911" w:type="dxa"/>
            <w:tcBorders>
              <w:top w:val="single" w:sz="8" w:space="0" w:color="000000"/>
              <w:left w:val="nil"/>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56"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6" w:firstLine="0"/>
            </w:pPr>
            <w:r>
              <w:rPr>
                <w:sz w:val="18"/>
              </w:rPr>
              <w:t xml:space="preserve"> </w:t>
            </w:r>
            <w:r>
              <w:rPr>
                <w:b/>
                <w:sz w:val="18"/>
              </w:rPr>
              <w:t>Ongoing Funding</w:t>
            </w:r>
          </w:p>
          <w:p w:rsidR="00150761" w:rsidRDefault="00417925">
            <w:pPr>
              <w:spacing w:after="0" w:line="259" w:lineRule="auto"/>
              <w:ind w:left="6" w:firstLine="0"/>
            </w:pPr>
            <w:r>
              <w:rPr>
                <w:b/>
                <w:sz w:val="18"/>
              </w:rPr>
              <w:t xml:space="preserve"> Contributions</w:t>
            </w:r>
          </w:p>
        </w:tc>
        <w:tc>
          <w:tcPr>
            <w:tcW w:w="1122"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694" w:type="dxa"/>
            <w:tcBorders>
              <w:top w:val="single" w:sz="8"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911" w:type="dxa"/>
            <w:tcBorders>
              <w:top w:val="single" w:sz="8" w:space="0" w:color="000000"/>
              <w:left w:val="nil"/>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56"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6" w:firstLine="0"/>
            </w:pPr>
            <w:r>
              <w:rPr>
                <w:sz w:val="18"/>
              </w:rPr>
              <w:t xml:space="preserve"> Pre-82</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right="1" w:firstLine="0"/>
              <w:jc w:val="right"/>
            </w:pPr>
            <w:r>
              <w:rPr>
                <w:sz w:val="18"/>
              </w:rPr>
              <w:t>$0</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694" w:type="dxa"/>
            <w:tcBorders>
              <w:top w:val="single" w:sz="8"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911" w:type="dxa"/>
            <w:tcBorders>
              <w:top w:val="single" w:sz="8" w:space="0" w:color="000000"/>
              <w:left w:val="nil"/>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56"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6B2D0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5" w:firstLine="0"/>
              <w:jc w:val="both"/>
            </w:pPr>
            <w:r>
              <w:rPr>
                <w:sz w:val="18"/>
              </w:rPr>
              <w:t xml:space="preserve"> Post-Retirement Medical</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$2,115,965</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694" w:type="dxa"/>
            <w:tcBorders>
              <w:top w:val="single" w:sz="8"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911" w:type="dxa"/>
            <w:tcBorders>
              <w:top w:val="single" w:sz="8" w:space="0" w:color="000000"/>
              <w:left w:val="nil"/>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456"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bl>
    <w:p w:rsidR="00150761" w:rsidRDefault="00150761">
      <w:pPr>
        <w:spacing w:after="0" w:line="259" w:lineRule="auto"/>
        <w:ind w:left="-1440" w:right="5604" w:firstLine="0"/>
      </w:pPr>
    </w:p>
    <w:tbl>
      <w:tblPr>
        <w:tblStyle w:val="TableGrid"/>
        <w:tblW w:w="4801" w:type="dxa"/>
        <w:tblInd w:w="-255" w:type="dxa"/>
        <w:tblCellMar>
          <w:left w:w="5" w:type="dxa"/>
          <w:right w:w="9" w:type="dxa"/>
        </w:tblCellMar>
        <w:tblLook w:val="04A0" w:firstRow="1" w:lastRow="0" w:firstColumn="1" w:lastColumn="0" w:noHBand="0" w:noVBand="1"/>
      </w:tblPr>
      <w:tblGrid>
        <w:gridCol w:w="2075"/>
        <w:gridCol w:w="1122"/>
        <w:gridCol w:w="1604"/>
      </w:tblGrid>
      <w:tr w:rsidR="00150761" w:rsidTr="002C07FE">
        <w:trPr>
          <w:trHeight w:val="240"/>
        </w:trPr>
        <w:tc>
          <w:tcPr>
            <w:tcW w:w="3197" w:type="dxa"/>
            <w:gridSpan w:val="2"/>
            <w:tcBorders>
              <w:top w:val="single" w:sz="8" w:space="0" w:color="000000"/>
              <w:left w:val="single" w:sz="12" w:space="0" w:color="000000"/>
              <w:bottom w:val="nil"/>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nil"/>
              <w:right w:val="single" w:sz="8" w:space="0" w:color="000000"/>
            </w:tcBorders>
          </w:tcPr>
          <w:p w:rsidR="00150761" w:rsidRDefault="00417925">
            <w:pPr>
              <w:spacing w:after="0" w:line="259" w:lineRule="auto"/>
              <w:ind w:left="5" w:firstLine="0"/>
            </w:pPr>
            <w:r>
              <w:rPr>
                <w:b/>
                <w:sz w:val="18"/>
              </w:rPr>
              <w:t xml:space="preserve"> </w:t>
            </w:r>
            <w:proofErr w:type="spellStart"/>
            <w:r>
              <w:rPr>
                <w:b/>
                <w:sz w:val="18"/>
              </w:rPr>
              <w:t>Prm</w:t>
            </w:r>
            <w:proofErr w:type="spellEnd"/>
            <w:r>
              <w:rPr>
                <w:b/>
                <w:sz w:val="18"/>
              </w:rPr>
              <w:t xml:space="preserve"> In-Plan &amp;</w:t>
            </w:r>
          </w:p>
        </w:tc>
      </w:tr>
      <w:tr w:rsidR="00150761" w:rsidTr="002C07FE">
        <w:trPr>
          <w:trHeight w:val="356"/>
        </w:trPr>
        <w:tc>
          <w:tcPr>
            <w:tcW w:w="3197" w:type="dxa"/>
            <w:gridSpan w:val="2"/>
            <w:tcBorders>
              <w:top w:val="nil"/>
              <w:left w:val="single" w:sz="12" w:space="0" w:color="000000"/>
              <w:bottom w:val="single" w:sz="12" w:space="0" w:color="000000"/>
              <w:right w:val="single" w:sz="8" w:space="0" w:color="000000"/>
            </w:tcBorders>
          </w:tcPr>
          <w:p w:rsidR="00150761" w:rsidRDefault="00417925">
            <w:pPr>
              <w:spacing w:after="0" w:line="259" w:lineRule="auto"/>
              <w:ind w:left="1108" w:firstLine="0"/>
            </w:pPr>
            <w:r>
              <w:rPr>
                <w:b/>
              </w:rPr>
              <w:t>Funding Sources</w:t>
            </w:r>
          </w:p>
        </w:tc>
        <w:tc>
          <w:tcPr>
            <w:tcW w:w="1604" w:type="dxa"/>
            <w:tcBorders>
              <w:top w:val="nil"/>
              <w:left w:val="single" w:sz="8" w:space="0" w:color="000000"/>
              <w:bottom w:val="single" w:sz="12" w:space="0" w:color="000000"/>
              <w:right w:val="single" w:sz="8" w:space="0" w:color="000000"/>
            </w:tcBorders>
          </w:tcPr>
          <w:p w:rsidR="00150761" w:rsidRDefault="00417925">
            <w:pPr>
              <w:spacing w:after="0" w:line="259" w:lineRule="auto"/>
              <w:ind w:left="5" w:firstLine="0"/>
            </w:pPr>
            <w:r>
              <w:rPr>
                <w:b/>
                <w:sz w:val="18"/>
              </w:rPr>
              <w:t xml:space="preserve"> Outside Assets</w:t>
            </w:r>
          </w:p>
        </w:tc>
      </w:tr>
      <w:tr w:rsidR="00150761" w:rsidTr="002C07FE">
        <w:trPr>
          <w:trHeight w:val="385"/>
        </w:trPr>
        <w:tc>
          <w:tcPr>
            <w:tcW w:w="3197" w:type="dxa"/>
            <w:gridSpan w:val="2"/>
            <w:tcBorders>
              <w:top w:val="single" w:sz="12" w:space="0" w:color="000000"/>
              <w:left w:val="single" w:sz="12" w:space="0" w:color="000000"/>
              <w:bottom w:val="single" w:sz="8" w:space="0" w:color="000000"/>
              <w:right w:val="single" w:sz="8" w:space="0" w:color="000000"/>
            </w:tcBorders>
          </w:tcPr>
          <w:p w:rsidR="00150761" w:rsidRDefault="00417925">
            <w:pPr>
              <w:spacing w:after="0" w:line="259" w:lineRule="auto"/>
              <w:ind w:left="1160" w:firstLine="0"/>
            </w:pPr>
            <w:r>
              <w:rPr>
                <w:b/>
                <w:sz w:val="18"/>
              </w:rPr>
              <w:t xml:space="preserve"> Available Balance</w:t>
            </w:r>
          </w:p>
        </w:tc>
        <w:tc>
          <w:tcPr>
            <w:tcW w:w="1604" w:type="dxa"/>
            <w:tcBorders>
              <w:top w:val="single" w:sz="12"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2C07FE">
        <w:trPr>
          <w:trHeight w:val="377"/>
        </w:trPr>
        <w:tc>
          <w:tcPr>
            <w:tcW w:w="3197" w:type="dxa"/>
            <w:gridSpan w:val="2"/>
            <w:tcBorders>
              <w:top w:val="single" w:sz="8" w:space="0" w:color="000000"/>
              <w:left w:val="single" w:sz="12" w:space="0" w:color="000000"/>
              <w:bottom w:val="single" w:sz="10" w:space="0" w:color="000000"/>
              <w:right w:val="single" w:sz="8" w:space="0" w:color="000000"/>
            </w:tcBorders>
          </w:tcPr>
          <w:p w:rsidR="00150761" w:rsidRDefault="00417925">
            <w:pPr>
              <w:spacing w:after="0" w:line="259" w:lineRule="auto"/>
              <w:ind w:left="1400" w:firstLine="0"/>
            </w:pPr>
            <w:r>
              <w:rPr>
                <w:b/>
                <w:sz w:val="18"/>
              </w:rPr>
              <w:t xml:space="preserve"> Total Allocated</w:t>
            </w:r>
          </w:p>
        </w:tc>
        <w:tc>
          <w:tcPr>
            <w:tcW w:w="1604" w:type="dxa"/>
            <w:tcBorders>
              <w:top w:val="single" w:sz="8" w:space="0" w:color="000000"/>
              <w:left w:val="single" w:sz="8" w:space="0" w:color="000000"/>
              <w:bottom w:val="single" w:sz="10" w:space="0" w:color="000000"/>
              <w:right w:val="single" w:sz="8" w:space="0" w:color="000000"/>
            </w:tcBorders>
          </w:tcPr>
          <w:p w:rsidR="00150761" w:rsidRDefault="00150761">
            <w:pPr>
              <w:spacing w:after="160" w:line="259" w:lineRule="auto"/>
              <w:ind w:left="0" w:firstLine="0"/>
            </w:pPr>
          </w:p>
        </w:tc>
      </w:tr>
      <w:tr w:rsidR="00150761" w:rsidTr="002C07FE">
        <w:trPr>
          <w:trHeight w:val="383"/>
        </w:trPr>
        <w:tc>
          <w:tcPr>
            <w:tcW w:w="3197" w:type="dxa"/>
            <w:gridSpan w:val="2"/>
            <w:tcBorders>
              <w:top w:val="single" w:sz="10" w:space="0" w:color="000000"/>
              <w:left w:val="single" w:sz="12" w:space="0" w:color="000000"/>
              <w:bottom w:val="single" w:sz="8" w:space="0" w:color="000000"/>
              <w:right w:val="single" w:sz="8" w:space="0" w:color="000000"/>
            </w:tcBorders>
            <w:vAlign w:val="center"/>
          </w:tcPr>
          <w:p w:rsidR="00150761" w:rsidRDefault="00417925">
            <w:pPr>
              <w:spacing w:after="0" w:line="259" w:lineRule="auto"/>
              <w:ind w:left="1030" w:firstLine="0"/>
            </w:pPr>
            <w:r>
              <w:rPr>
                <w:b/>
                <w:sz w:val="18"/>
              </w:rPr>
              <w:t xml:space="preserve"> Remaining Balance</w:t>
            </w:r>
          </w:p>
        </w:tc>
        <w:tc>
          <w:tcPr>
            <w:tcW w:w="1604" w:type="dxa"/>
            <w:tcBorders>
              <w:top w:val="single" w:sz="10"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2C07FE">
        <w:trPr>
          <w:trHeight w:val="380"/>
        </w:trPr>
        <w:tc>
          <w:tcPr>
            <w:tcW w:w="3197" w:type="dxa"/>
            <w:gridSpan w:val="2"/>
            <w:tcBorders>
              <w:top w:val="single" w:sz="8" w:space="0" w:color="000000"/>
              <w:left w:val="single" w:sz="12"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2C07F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right="161" w:firstLine="0"/>
            </w:pPr>
            <w:r>
              <w:rPr>
                <w:sz w:val="18"/>
              </w:rPr>
              <w:t xml:space="preserve"> </w:t>
            </w:r>
            <w:r>
              <w:rPr>
                <w:b/>
                <w:sz w:val="18"/>
              </w:rPr>
              <w:t>Plan Contributions  for 2019</w:t>
            </w:r>
          </w:p>
        </w:tc>
        <w:tc>
          <w:tcPr>
            <w:tcW w:w="1122"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2C07F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CRSP DB</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$1,775,279</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2C07F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CRSP DC</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$640,886</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2C07F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MPP</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right="1" w:firstLine="0"/>
              <w:jc w:val="right"/>
            </w:pPr>
            <w:r>
              <w:rPr>
                <w:sz w:val="18"/>
              </w:rPr>
              <w:t>$0</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2C07F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Pre-82</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$147,704</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2C07F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UMPIP Lay</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$158,202</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2C07F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UMPIP Clergy</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$133,805</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2C07F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Dental Insurance</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$165,500</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2C07F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right="10" w:firstLine="0"/>
            </w:pPr>
            <w:r>
              <w:rPr>
                <w:sz w:val="18"/>
              </w:rPr>
              <w:t xml:space="preserve"> Retiree Emergency Fun d</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$25,000</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2C07F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jc w:val="both"/>
            </w:pPr>
            <w:r>
              <w:rPr>
                <w:sz w:val="18"/>
              </w:rPr>
              <w:t xml:space="preserve"> Retiree Moving Expense</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$35,000</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2C07F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lastRenderedPageBreak/>
              <w:t xml:space="preserve"> </w:t>
            </w:r>
            <w:proofErr w:type="spellStart"/>
            <w:r>
              <w:rPr>
                <w:sz w:val="18"/>
              </w:rPr>
              <w:t>UMLife</w:t>
            </w:r>
            <w:proofErr w:type="spellEnd"/>
            <w:r>
              <w:rPr>
                <w:sz w:val="18"/>
              </w:rPr>
              <w:t xml:space="preserve"> LTD and Death Benefit for Lay Employee</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$33,605</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2C07F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s</w:t>
            </w:r>
          </w:p>
          <w:p w:rsidR="00150761" w:rsidRDefault="00417925">
            <w:pPr>
              <w:spacing w:after="0" w:line="259" w:lineRule="auto"/>
              <w:ind w:left="0" w:firstLine="0"/>
            </w:pPr>
            <w:r>
              <w:rPr>
                <w:sz w:val="18"/>
              </w:rPr>
              <w:t xml:space="preserve"> Special Grants for </w:t>
            </w:r>
            <w:proofErr w:type="spellStart"/>
            <w:r>
              <w:rPr>
                <w:sz w:val="18"/>
              </w:rPr>
              <w:t>pensi</w:t>
            </w:r>
            <w:proofErr w:type="spellEnd"/>
            <w:r>
              <w:rPr>
                <w:sz w:val="18"/>
              </w:rPr>
              <w:t xml:space="preserve"> on purposes</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$31,134</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2C07F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Health Active</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$4,422,666</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2C07F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Health Additional</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$151,616</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2C07F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jc w:val="both"/>
            </w:pPr>
            <w:r>
              <w:rPr>
                <w:sz w:val="18"/>
              </w:rPr>
              <w:t xml:space="preserve"> Post-Retirement Medical</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$1,650,000</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2C07F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CPP</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$422,195</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2C07F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w:t>
            </w:r>
            <w:r>
              <w:rPr>
                <w:b/>
                <w:sz w:val="18"/>
              </w:rPr>
              <w:t>Ongoing Funding</w:t>
            </w:r>
          </w:p>
          <w:p w:rsidR="00150761" w:rsidRDefault="00417925">
            <w:pPr>
              <w:spacing w:after="0" w:line="259" w:lineRule="auto"/>
              <w:ind w:left="0" w:firstLine="0"/>
            </w:pPr>
            <w:r>
              <w:rPr>
                <w:b/>
                <w:sz w:val="18"/>
              </w:rPr>
              <w:t xml:space="preserve"> Contributions</w:t>
            </w:r>
          </w:p>
        </w:tc>
        <w:tc>
          <w:tcPr>
            <w:tcW w:w="1122"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2C07F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pPr>
            <w:r>
              <w:rPr>
                <w:sz w:val="18"/>
              </w:rPr>
              <w:t xml:space="preserve"> Pre-82</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right="1" w:firstLine="0"/>
              <w:jc w:val="right"/>
            </w:pPr>
            <w:r>
              <w:rPr>
                <w:sz w:val="18"/>
              </w:rPr>
              <w:t>$0</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rsidTr="002C07FE">
        <w:trPr>
          <w:trHeight w:val="499"/>
        </w:trPr>
        <w:tc>
          <w:tcPr>
            <w:tcW w:w="2075" w:type="dxa"/>
            <w:tcBorders>
              <w:top w:val="single" w:sz="8" w:space="0" w:color="000000"/>
              <w:left w:val="single" w:sz="12" w:space="0" w:color="000000"/>
              <w:bottom w:val="single" w:sz="8" w:space="0" w:color="000000"/>
              <w:right w:val="single" w:sz="8" w:space="0" w:color="000000"/>
            </w:tcBorders>
          </w:tcPr>
          <w:p w:rsidR="00150761" w:rsidRDefault="00417925">
            <w:pPr>
              <w:spacing w:after="0" w:line="259" w:lineRule="auto"/>
              <w:ind w:left="0" w:firstLine="0"/>
              <w:jc w:val="both"/>
            </w:pPr>
            <w:r>
              <w:rPr>
                <w:sz w:val="18"/>
              </w:rPr>
              <w:t xml:space="preserve"> Post-Retirement Medical</w:t>
            </w:r>
          </w:p>
        </w:tc>
        <w:tc>
          <w:tcPr>
            <w:tcW w:w="1122"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rPr>
                <w:sz w:val="18"/>
              </w:rPr>
              <w:t>$2,115,965</w:t>
            </w:r>
          </w:p>
        </w:tc>
        <w:tc>
          <w:tcPr>
            <w:tcW w:w="1604"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bl>
    <w:p w:rsidR="00150761" w:rsidRDefault="00150761">
      <w:pPr>
        <w:sectPr w:rsidR="00150761">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490" w:footer="719" w:gutter="0"/>
          <w:cols w:space="720"/>
        </w:sectPr>
      </w:pPr>
    </w:p>
    <w:p w:rsidR="00150761" w:rsidRDefault="00150761">
      <w:pPr>
        <w:spacing w:after="0" w:line="259" w:lineRule="auto"/>
        <w:ind w:left="-360" w:right="3013" w:firstLine="0"/>
      </w:pPr>
    </w:p>
    <w:tbl>
      <w:tblPr>
        <w:tblStyle w:val="TableGrid"/>
        <w:tblW w:w="8153" w:type="dxa"/>
        <w:tblInd w:w="921" w:type="dxa"/>
        <w:tblCellMar>
          <w:left w:w="111" w:type="dxa"/>
          <w:bottom w:w="16" w:type="dxa"/>
          <w:right w:w="93" w:type="dxa"/>
        </w:tblCellMar>
        <w:tblLook w:val="04A0" w:firstRow="1" w:lastRow="0" w:firstColumn="1" w:lastColumn="0" w:noHBand="0" w:noVBand="1"/>
      </w:tblPr>
      <w:tblGrid>
        <w:gridCol w:w="4104"/>
        <w:gridCol w:w="1889"/>
        <w:gridCol w:w="2160"/>
      </w:tblGrid>
      <w:tr w:rsidR="00150761" w:rsidTr="002C07FE">
        <w:trPr>
          <w:trHeight w:val="600"/>
        </w:trPr>
        <w:tc>
          <w:tcPr>
            <w:tcW w:w="4104" w:type="dxa"/>
            <w:tcBorders>
              <w:top w:val="single" w:sz="2" w:space="0" w:color="000000"/>
              <w:left w:val="single" w:sz="9" w:space="0" w:color="000000"/>
              <w:bottom w:val="single" w:sz="2" w:space="0" w:color="808080"/>
              <w:right w:val="single" w:sz="2" w:space="0" w:color="000000"/>
            </w:tcBorders>
          </w:tcPr>
          <w:p w:rsidR="00150761" w:rsidRDefault="00417925">
            <w:pPr>
              <w:spacing w:after="0" w:line="259" w:lineRule="auto"/>
              <w:ind w:left="0" w:firstLine="0"/>
            </w:pPr>
            <w:r>
              <w:rPr>
                <w:b/>
                <w:sz w:val="19"/>
              </w:rPr>
              <w:t>Plan Contributions for 2019</w:t>
            </w:r>
          </w:p>
        </w:tc>
        <w:tc>
          <w:tcPr>
            <w:tcW w:w="1889" w:type="dxa"/>
            <w:tcBorders>
              <w:top w:val="single" w:sz="2" w:space="0" w:color="000000"/>
              <w:left w:val="single" w:sz="2" w:space="0" w:color="000000"/>
              <w:bottom w:val="single" w:sz="2" w:space="0" w:color="808080"/>
              <w:right w:val="single" w:sz="2" w:space="0" w:color="000000"/>
            </w:tcBorders>
          </w:tcPr>
          <w:p w:rsidR="00150761" w:rsidRDefault="00150761">
            <w:pPr>
              <w:spacing w:after="160" w:line="259" w:lineRule="auto"/>
              <w:ind w:left="0" w:firstLine="0"/>
            </w:pPr>
          </w:p>
        </w:tc>
        <w:tc>
          <w:tcPr>
            <w:tcW w:w="2160" w:type="dxa"/>
            <w:tcBorders>
              <w:top w:val="single" w:sz="2" w:space="0" w:color="000000"/>
              <w:left w:val="single" w:sz="2" w:space="0" w:color="000000"/>
              <w:bottom w:val="single" w:sz="2" w:space="0" w:color="808080"/>
              <w:right w:val="single" w:sz="2" w:space="0" w:color="000000"/>
            </w:tcBorders>
          </w:tcPr>
          <w:p w:rsidR="00150761" w:rsidRDefault="00417925">
            <w:pPr>
              <w:spacing w:after="0" w:line="259" w:lineRule="auto"/>
              <w:ind w:left="397" w:firstLine="0"/>
            </w:pPr>
            <w:r>
              <w:rPr>
                <w:b/>
                <w:sz w:val="19"/>
              </w:rPr>
              <w:t xml:space="preserve"> Funding Needed</w:t>
            </w:r>
          </w:p>
        </w:tc>
      </w:tr>
      <w:tr w:rsidR="00150761" w:rsidTr="002C07FE">
        <w:trPr>
          <w:trHeight w:val="506"/>
        </w:trPr>
        <w:tc>
          <w:tcPr>
            <w:tcW w:w="4104" w:type="dxa"/>
            <w:tcBorders>
              <w:top w:val="single" w:sz="2" w:space="0" w:color="808080"/>
              <w:left w:val="single" w:sz="2" w:space="0" w:color="000000"/>
              <w:bottom w:val="single" w:sz="8" w:space="0" w:color="000000"/>
              <w:right w:val="single" w:sz="2" w:space="0" w:color="000000"/>
            </w:tcBorders>
            <w:vAlign w:val="center"/>
          </w:tcPr>
          <w:p w:rsidR="00150761" w:rsidRDefault="00417925">
            <w:pPr>
              <w:spacing w:after="0" w:line="259" w:lineRule="auto"/>
              <w:ind w:left="0" w:firstLine="0"/>
            </w:pPr>
            <w:r>
              <w:t>CRSP DB</w:t>
            </w:r>
          </w:p>
        </w:tc>
        <w:tc>
          <w:tcPr>
            <w:tcW w:w="1889" w:type="dxa"/>
            <w:tcBorders>
              <w:top w:val="single" w:sz="2" w:space="0" w:color="808080"/>
              <w:left w:val="single" w:sz="2" w:space="0" w:color="000000"/>
              <w:bottom w:val="single" w:sz="8" w:space="0" w:color="000000"/>
              <w:right w:val="single" w:sz="2" w:space="0" w:color="000000"/>
            </w:tcBorders>
            <w:vAlign w:val="center"/>
          </w:tcPr>
          <w:p w:rsidR="00150761" w:rsidRDefault="00417925">
            <w:pPr>
              <w:spacing w:after="0" w:line="259" w:lineRule="auto"/>
              <w:ind w:left="581" w:firstLine="0"/>
            </w:pPr>
            <w:r>
              <w:t>$1,775,279</w:t>
            </w:r>
          </w:p>
        </w:tc>
        <w:tc>
          <w:tcPr>
            <w:tcW w:w="2160" w:type="dxa"/>
            <w:tcBorders>
              <w:top w:val="single" w:sz="2" w:space="0" w:color="808080"/>
              <w:left w:val="single" w:sz="2" w:space="0" w:color="000000"/>
              <w:bottom w:val="single" w:sz="8" w:space="0" w:color="000000"/>
              <w:right w:val="single" w:sz="2" w:space="0" w:color="000000"/>
            </w:tcBorders>
            <w:vAlign w:val="center"/>
          </w:tcPr>
          <w:p w:rsidR="00150761" w:rsidRDefault="00417925">
            <w:pPr>
              <w:spacing w:after="0" w:line="259" w:lineRule="auto"/>
              <w:ind w:left="0" w:right="56" w:firstLine="0"/>
              <w:jc w:val="right"/>
            </w:pPr>
            <w:r>
              <w:t xml:space="preserve">$0 </w:t>
            </w:r>
          </w:p>
        </w:tc>
      </w:tr>
      <w:tr w:rsidR="00150761" w:rsidTr="002C07FE">
        <w:trPr>
          <w:trHeight w:val="501"/>
        </w:trPr>
        <w:tc>
          <w:tcPr>
            <w:tcW w:w="4104"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firstLine="0"/>
            </w:pPr>
            <w:r>
              <w:t>CRSP DC</w:t>
            </w:r>
          </w:p>
        </w:tc>
        <w:tc>
          <w:tcPr>
            <w:tcW w:w="1889"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748" w:firstLine="0"/>
            </w:pPr>
            <w:r>
              <w:t>$640,886</w:t>
            </w:r>
          </w:p>
        </w:tc>
        <w:tc>
          <w:tcPr>
            <w:tcW w:w="2160"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right="56" w:firstLine="0"/>
              <w:jc w:val="right"/>
            </w:pPr>
            <w:r>
              <w:t xml:space="preserve">$0 </w:t>
            </w:r>
          </w:p>
        </w:tc>
      </w:tr>
      <w:tr w:rsidR="00150761" w:rsidTr="002C07FE">
        <w:trPr>
          <w:trHeight w:val="501"/>
        </w:trPr>
        <w:tc>
          <w:tcPr>
            <w:tcW w:w="4104"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firstLine="0"/>
            </w:pPr>
            <w:r>
              <w:t>MPP</w:t>
            </w:r>
          </w:p>
        </w:tc>
        <w:tc>
          <w:tcPr>
            <w:tcW w:w="1889"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right="87" w:firstLine="0"/>
              <w:jc w:val="right"/>
            </w:pPr>
            <w:r>
              <w:t>$0</w:t>
            </w:r>
          </w:p>
        </w:tc>
        <w:tc>
          <w:tcPr>
            <w:tcW w:w="2160"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right="56" w:firstLine="0"/>
              <w:jc w:val="right"/>
            </w:pPr>
            <w:r>
              <w:t xml:space="preserve">$0 </w:t>
            </w:r>
          </w:p>
        </w:tc>
      </w:tr>
      <w:tr w:rsidR="00150761" w:rsidTr="002C07FE">
        <w:trPr>
          <w:trHeight w:val="501"/>
        </w:trPr>
        <w:tc>
          <w:tcPr>
            <w:tcW w:w="4104"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firstLine="0"/>
            </w:pPr>
            <w:r>
              <w:t>Pre-82</w:t>
            </w:r>
          </w:p>
        </w:tc>
        <w:tc>
          <w:tcPr>
            <w:tcW w:w="1889"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748" w:firstLine="0"/>
            </w:pPr>
            <w:r>
              <w:t>$147,704</w:t>
            </w:r>
          </w:p>
        </w:tc>
        <w:tc>
          <w:tcPr>
            <w:tcW w:w="2160"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right="56" w:firstLine="0"/>
              <w:jc w:val="right"/>
            </w:pPr>
            <w:r>
              <w:t xml:space="preserve">$0 </w:t>
            </w:r>
          </w:p>
        </w:tc>
      </w:tr>
      <w:tr w:rsidR="00150761" w:rsidTr="002C07FE">
        <w:trPr>
          <w:trHeight w:val="501"/>
        </w:trPr>
        <w:tc>
          <w:tcPr>
            <w:tcW w:w="4104"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firstLine="0"/>
            </w:pPr>
            <w:r>
              <w:t>UMPIP Lay</w:t>
            </w:r>
          </w:p>
        </w:tc>
        <w:tc>
          <w:tcPr>
            <w:tcW w:w="1889"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748" w:firstLine="0"/>
            </w:pPr>
            <w:r>
              <w:t>$158,202</w:t>
            </w:r>
          </w:p>
        </w:tc>
        <w:tc>
          <w:tcPr>
            <w:tcW w:w="2160"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right="56" w:firstLine="0"/>
              <w:jc w:val="right"/>
            </w:pPr>
            <w:r>
              <w:t xml:space="preserve">$0 </w:t>
            </w:r>
          </w:p>
        </w:tc>
      </w:tr>
      <w:tr w:rsidR="00150761" w:rsidTr="002C07FE">
        <w:trPr>
          <w:trHeight w:val="501"/>
        </w:trPr>
        <w:tc>
          <w:tcPr>
            <w:tcW w:w="4104"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firstLine="0"/>
            </w:pPr>
            <w:r>
              <w:t>UMPIP Clergy</w:t>
            </w:r>
          </w:p>
        </w:tc>
        <w:tc>
          <w:tcPr>
            <w:tcW w:w="1889"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748" w:firstLine="0"/>
            </w:pPr>
            <w:r>
              <w:t>$133,805</w:t>
            </w:r>
          </w:p>
        </w:tc>
        <w:tc>
          <w:tcPr>
            <w:tcW w:w="2160"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right="56" w:firstLine="0"/>
              <w:jc w:val="right"/>
            </w:pPr>
            <w:r>
              <w:t xml:space="preserve">$0 </w:t>
            </w:r>
          </w:p>
        </w:tc>
      </w:tr>
      <w:tr w:rsidR="00150761" w:rsidTr="002C07FE">
        <w:trPr>
          <w:trHeight w:val="501"/>
        </w:trPr>
        <w:tc>
          <w:tcPr>
            <w:tcW w:w="4104"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firstLine="0"/>
            </w:pPr>
            <w:r>
              <w:t>Dental Insurance</w:t>
            </w:r>
          </w:p>
        </w:tc>
        <w:tc>
          <w:tcPr>
            <w:tcW w:w="1889"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748" w:firstLine="0"/>
            </w:pPr>
            <w:r>
              <w:t>$165,500</w:t>
            </w:r>
          </w:p>
        </w:tc>
        <w:tc>
          <w:tcPr>
            <w:tcW w:w="2160"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right="56" w:firstLine="0"/>
              <w:jc w:val="right"/>
            </w:pPr>
            <w:r>
              <w:t xml:space="preserve">$0 </w:t>
            </w:r>
          </w:p>
        </w:tc>
      </w:tr>
      <w:tr w:rsidR="00150761" w:rsidTr="002C07FE">
        <w:trPr>
          <w:trHeight w:val="596"/>
        </w:trPr>
        <w:tc>
          <w:tcPr>
            <w:tcW w:w="4104" w:type="dxa"/>
            <w:tcBorders>
              <w:top w:val="single" w:sz="8" w:space="0" w:color="000000"/>
              <w:left w:val="single" w:sz="2" w:space="0" w:color="000000"/>
              <w:bottom w:val="single" w:sz="8" w:space="0" w:color="000000"/>
              <w:right w:val="single" w:sz="2" w:space="0" w:color="000000"/>
            </w:tcBorders>
            <w:vAlign w:val="bottom"/>
          </w:tcPr>
          <w:p w:rsidR="00150761" w:rsidRDefault="00417925">
            <w:pPr>
              <w:spacing w:after="0" w:line="259" w:lineRule="auto"/>
              <w:ind w:left="0" w:firstLine="0"/>
            </w:pPr>
            <w:proofErr w:type="spellStart"/>
            <w:r>
              <w:t>UMLife</w:t>
            </w:r>
            <w:proofErr w:type="spellEnd"/>
            <w:r>
              <w:t xml:space="preserve"> LTD and Death Benefit for Lay Employees</w:t>
            </w:r>
          </w:p>
        </w:tc>
        <w:tc>
          <w:tcPr>
            <w:tcW w:w="1889"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right="86" w:firstLine="0"/>
              <w:jc w:val="right"/>
            </w:pPr>
            <w:r>
              <w:t>$33,605</w:t>
            </w:r>
          </w:p>
        </w:tc>
        <w:tc>
          <w:tcPr>
            <w:tcW w:w="2160"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right="56" w:firstLine="0"/>
              <w:jc w:val="right"/>
            </w:pPr>
            <w:r>
              <w:t xml:space="preserve">$0 </w:t>
            </w:r>
          </w:p>
        </w:tc>
      </w:tr>
      <w:tr w:rsidR="00150761" w:rsidTr="002C07FE">
        <w:trPr>
          <w:trHeight w:val="501"/>
        </w:trPr>
        <w:tc>
          <w:tcPr>
            <w:tcW w:w="4104"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firstLine="0"/>
            </w:pPr>
            <w:r>
              <w:t>Retiree Emergency Fund</w:t>
            </w:r>
          </w:p>
        </w:tc>
        <w:tc>
          <w:tcPr>
            <w:tcW w:w="1889"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right="86" w:firstLine="0"/>
              <w:jc w:val="right"/>
            </w:pPr>
            <w:r>
              <w:t>$25,000</w:t>
            </w:r>
          </w:p>
        </w:tc>
        <w:tc>
          <w:tcPr>
            <w:tcW w:w="2160"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right="56" w:firstLine="0"/>
              <w:jc w:val="right"/>
            </w:pPr>
            <w:r>
              <w:t xml:space="preserve">$0 </w:t>
            </w:r>
          </w:p>
        </w:tc>
      </w:tr>
      <w:tr w:rsidR="00150761" w:rsidTr="002C07FE">
        <w:trPr>
          <w:trHeight w:val="501"/>
        </w:trPr>
        <w:tc>
          <w:tcPr>
            <w:tcW w:w="4104"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firstLine="0"/>
            </w:pPr>
            <w:r>
              <w:t>Retiree Moving Expense</w:t>
            </w:r>
          </w:p>
        </w:tc>
        <w:tc>
          <w:tcPr>
            <w:tcW w:w="1889"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right="86" w:firstLine="0"/>
              <w:jc w:val="right"/>
            </w:pPr>
            <w:r>
              <w:t>$35,000</w:t>
            </w:r>
          </w:p>
        </w:tc>
        <w:tc>
          <w:tcPr>
            <w:tcW w:w="2160"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right="56" w:firstLine="0"/>
              <w:jc w:val="right"/>
            </w:pPr>
            <w:r>
              <w:t xml:space="preserve">$0 </w:t>
            </w:r>
          </w:p>
        </w:tc>
      </w:tr>
      <w:tr w:rsidR="00150761" w:rsidTr="002C07FE">
        <w:trPr>
          <w:trHeight w:val="501"/>
        </w:trPr>
        <w:tc>
          <w:tcPr>
            <w:tcW w:w="4104"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firstLine="0"/>
            </w:pPr>
            <w:r>
              <w:t>Special Grants for pension purposes</w:t>
            </w:r>
          </w:p>
        </w:tc>
        <w:tc>
          <w:tcPr>
            <w:tcW w:w="1889"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right="86" w:firstLine="0"/>
              <w:jc w:val="right"/>
            </w:pPr>
            <w:r>
              <w:t>$31,134</w:t>
            </w:r>
          </w:p>
        </w:tc>
        <w:tc>
          <w:tcPr>
            <w:tcW w:w="2160"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right="56" w:firstLine="0"/>
              <w:jc w:val="right"/>
            </w:pPr>
            <w:r>
              <w:t xml:space="preserve">$0 </w:t>
            </w:r>
          </w:p>
        </w:tc>
      </w:tr>
      <w:tr w:rsidR="00150761" w:rsidTr="002C07FE">
        <w:trPr>
          <w:trHeight w:val="501"/>
        </w:trPr>
        <w:tc>
          <w:tcPr>
            <w:tcW w:w="4104"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firstLine="0"/>
            </w:pPr>
            <w:r>
              <w:t>Health Active</w:t>
            </w:r>
          </w:p>
        </w:tc>
        <w:tc>
          <w:tcPr>
            <w:tcW w:w="1889"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581" w:firstLine="0"/>
            </w:pPr>
            <w:r>
              <w:t>$4,422,666</w:t>
            </w:r>
          </w:p>
        </w:tc>
        <w:tc>
          <w:tcPr>
            <w:tcW w:w="2160"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right="56" w:firstLine="0"/>
              <w:jc w:val="right"/>
            </w:pPr>
            <w:r>
              <w:t xml:space="preserve">$0 </w:t>
            </w:r>
          </w:p>
        </w:tc>
      </w:tr>
      <w:tr w:rsidR="00150761" w:rsidTr="002C07FE">
        <w:trPr>
          <w:trHeight w:val="501"/>
        </w:trPr>
        <w:tc>
          <w:tcPr>
            <w:tcW w:w="4104"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firstLine="0"/>
            </w:pPr>
            <w:r>
              <w:t>Health Additional</w:t>
            </w:r>
          </w:p>
        </w:tc>
        <w:tc>
          <w:tcPr>
            <w:tcW w:w="1889"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748" w:firstLine="0"/>
            </w:pPr>
            <w:r>
              <w:t>$151,616</w:t>
            </w:r>
          </w:p>
        </w:tc>
        <w:tc>
          <w:tcPr>
            <w:tcW w:w="2160"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right="56" w:firstLine="0"/>
              <w:jc w:val="right"/>
            </w:pPr>
            <w:r>
              <w:t xml:space="preserve">$0 </w:t>
            </w:r>
          </w:p>
        </w:tc>
      </w:tr>
      <w:tr w:rsidR="00150761" w:rsidTr="002C07FE">
        <w:trPr>
          <w:trHeight w:val="501"/>
        </w:trPr>
        <w:tc>
          <w:tcPr>
            <w:tcW w:w="4104"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firstLine="0"/>
            </w:pPr>
            <w:r>
              <w:t>Post-Retirement Medical</w:t>
            </w:r>
          </w:p>
        </w:tc>
        <w:tc>
          <w:tcPr>
            <w:tcW w:w="1889"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581" w:firstLine="0"/>
            </w:pPr>
            <w:r>
              <w:t>$1,650,000</w:t>
            </w:r>
          </w:p>
        </w:tc>
        <w:tc>
          <w:tcPr>
            <w:tcW w:w="2160"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right="56" w:firstLine="0"/>
              <w:jc w:val="right"/>
            </w:pPr>
            <w:r>
              <w:t xml:space="preserve">$0 </w:t>
            </w:r>
          </w:p>
        </w:tc>
      </w:tr>
      <w:tr w:rsidR="00150761" w:rsidTr="002C07FE">
        <w:trPr>
          <w:trHeight w:val="501"/>
        </w:trPr>
        <w:tc>
          <w:tcPr>
            <w:tcW w:w="4104"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firstLine="0"/>
            </w:pPr>
            <w:r>
              <w:t>CPP</w:t>
            </w:r>
          </w:p>
        </w:tc>
        <w:tc>
          <w:tcPr>
            <w:tcW w:w="1889"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748" w:firstLine="0"/>
            </w:pPr>
            <w:r>
              <w:t>$422,195</w:t>
            </w:r>
          </w:p>
        </w:tc>
        <w:tc>
          <w:tcPr>
            <w:tcW w:w="2160"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right="56" w:firstLine="0"/>
              <w:jc w:val="right"/>
            </w:pPr>
            <w:r>
              <w:t xml:space="preserve">$0 </w:t>
            </w:r>
          </w:p>
        </w:tc>
      </w:tr>
      <w:tr w:rsidR="00150761" w:rsidTr="002C07FE">
        <w:trPr>
          <w:trHeight w:val="600"/>
        </w:trPr>
        <w:tc>
          <w:tcPr>
            <w:tcW w:w="4104" w:type="dxa"/>
            <w:tcBorders>
              <w:top w:val="single" w:sz="2" w:space="0" w:color="000000"/>
              <w:left w:val="single" w:sz="9" w:space="0" w:color="000000"/>
              <w:bottom w:val="single" w:sz="2" w:space="0" w:color="808080"/>
              <w:right w:val="single" w:sz="2" w:space="0" w:color="000000"/>
            </w:tcBorders>
            <w:vAlign w:val="bottom"/>
          </w:tcPr>
          <w:p w:rsidR="00150761" w:rsidRDefault="00417925">
            <w:pPr>
              <w:spacing w:after="0" w:line="259" w:lineRule="auto"/>
              <w:ind w:left="0" w:right="656" w:firstLine="0"/>
              <w:jc w:val="both"/>
            </w:pPr>
            <w:r>
              <w:rPr>
                <w:b/>
              </w:rPr>
              <w:t>Ongoing Funding Contribution for</w:t>
            </w:r>
            <w:r>
              <w:rPr>
                <w:b/>
                <w:sz w:val="19"/>
              </w:rPr>
              <w:t xml:space="preserve"> 2019</w:t>
            </w:r>
          </w:p>
        </w:tc>
        <w:tc>
          <w:tcPr>
            <w:tcW w:w="1889" w:type="dxa"/>
            <w:tcBorders>
              <w:top w:val="single" w:sz="2" w:space="0" w:color="000000"/>
              <w:left w:val="single" w:sz="2" w:space="0" w:color="000000"/>
              <w:bottom w:val="single" w:sz="2" w:space="0" w:color="808080"/>
              <w:right w:val="single" w:sz="2" w:space="0" w:color="000000"/>
            </w:tcBorders>
          </w:tcPr>
          <w:p w:rsidR="00150761" w:rsidRDefault="00150761">
            <w:pPr>
              <w:spacing w:after="160" w:line="259" w:lineRule="auto"/>
              <w:ind w:left="0" w:firstLine="0"/>
            </w:pPr>
          </w:p>
        </w:tc>
        <w:tc>
          <w:tcPr>
            <w:tcW w:w="2160" w:type="dxa"/>
            <w:tcBorders>
              <w:top w:val="single" w:sz="2" w:space="0" w:color="000000"/>
              <w:left w:val="single" w:sz="2" w:space="0" w:color="000000"/>
              <w:bottom w:val="single" w:sz="2" w:space="0" w:color="808080"/>
              <w:right w:val="single" w:sz="2" w:space="0" w:color="000000"/>
            </w:tcBorders>
            <w:vAlign w:val="bottom"/>
          </w:tcPr>
          <w:p w:rsidR="00150761" w:rsidRDefault="00417925">
            <w:pPr>
              <w:spacing w:after="0" w:line="259" w:lineRule="auto"/>
              <w:ind w:left="0" w:right="1" w:firstLine="0"/>
              <w:jc w:val="right"/>
            </w:pPr>
            <w:r>
              <w:rPr>
                <w:b/>
                <w:sz w:val="19"/>
              </w:rPr>
              <w:t>Funding Needed</w:t>
            </w:r>
          </w:p>
        </w:tc>
      </w:tr>
      <w:tr w:rsidR="00150761" w:rsidTr="002C07FE">
        <w:trPr>
          <w:trHeight w:val="514"/>
        </w:trPr>
        <w:tc>
          <w:tcPr>
            <w:tcW w:w="4104" w:type="dxa"/>
            <w:tcBorders>
              <w:top w:val="single" w:sz="2" w:space="0" w:color="808080"/>
              <w:left w:val="single" w:sz="2" w:space="0" w:color="000000"/>
              <w:bottom w:val="single" w:sz="8" w:space="0" w:color="000000"/>
              <w:right w:val="single" w:sz="2" w:space="0" w:color="000000"/>
            </w:tcBorders>
            <w:vAlign w:val="center"/>
          </w:tcPr>
          <w:p w:rsidR="00150761" w:rsidRDefault="00417925">
            <w:pPr>
              <w:spacing w:after="0" w:line="259" w:lineRule="auto"/>
              <w:ind w:left="2" w:firstLine="0"/>
            </w:pPr>
            <w:r>
              <w:t>Pre-82</w:t>
            </w:r>
          </w:p>
        </w:tc>
        <w:tc>
          <w:tcPr>
            <w:tcW w:w="1889" w:type="dxa"/>
            <w:tcBorders>
              <w:top w:val="single" w:sz="2" w:space="0" w:color="808080"/>
              <w:left w:val="single" w:sz="2" w:space="0" w:color="000000"/>
              <w:bottom w:val="single" w:sz="8" w:space="0" w:color="000000"/>
              <w:right w:val="single" w:sz="2" w:space="0" w:color="000000"/>
            </w:tcBorders>
            <w:vAlign w:val="center"/>
          </w:tcPr>
          <w:p w:rsidR="00150761" w:rsidRDefault="00417925">
            <w:pPr>
              <w:spacing w:after="0" w:line="259" w:lineRule="auto"/>
              <w:ind w:left="0" w:right="37" w:firstLine="0"/>
              <w:jc w:val="right"/>
            </w:pPr>
            <w:r>
              <w:t>$0</w:t>
            </w:r>
          </w:p>
        </w:tc>
        <w:tc>
          <w:tcPr>
            <w:tcW w:w="2160" w:type="dxa"/>
            <w:tcBorders>
              <w:top w:val="single" w:sz="2" w:space="0" w:color="808080"/>
              <w:left w:val="single" w:sz="2" w:space="0" w:color="000000"/>
              <w:bottom w:val="single" w:sz="8" w:space="0" w:color="000000"/>
              <w:right w:val="single" w:sz="2" w:space="0" w:color="000000"/>
            </w:tcBorders>
            <w:vAlign w:val="center"/>
          </w:tcPr>
          <w:p w:rsidR="00150761" w:rsidRDefault="00417925">
            <w:pPr>
              <w:spacing w:after="0" w:line="259" w:lineRule="auto"/>
              <w:ind w:left="0" w:right="56" w:firstLine="0"/>
              <w:jc w:val="right"/>
            </w:pPr>
            <w:r>
              <w:t xml:space="preserve">$0 </w:t>
            </w:r>
          </w:p>
        </w:tc>
      </w:tr>
      <w:tr w:rsidR="00150761" w:rsidTr="002C07FE">
        <w:trPr>
          <w:trHeight w:val="494"/>
        </w:trPr>
        <w:tc>
          <w:tcPr>
            <w:tcW w:w="4104"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2" w:firstLine="0"/>
            </w:pPr>
            <w:r>
              <w:t>Post-Retirement Medical</w:t>
            </w:r>
          </w:p>
        </w:tc>
        <w:tc>
          <w:tcPr>
            <w:tcW w:w="1889"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right="36" w:firstLine="0"/>
              <w:jc w:val="right"/>
            </w:pPr>
            <w:r>
              <w:t>$2,115,965</w:t>
            </w:r>
          </w:p>
        </w:tc>
        <w:tc>
          <w:tcPr>
            <w:tcW w:w="2160" w:type="dxa"/>
            <w:tcBorders>
              <w:top w:val="single" w:sz="8" w:space="0" w:color="000000"/>
              <w:left w:val="single" w:sz="2" w:space="0" w:color="000000"/>
              <w:bottom w:val="single" w:sz="8" w:space="0" w:color="000000"/>
              <w:right w:val="single" w:sz="2" w:space="0" w:color="000000"/>
            </w:tcBorders>
            <w:vAlign w:val="center"/>
          </w:tcPr>
          <w:p w:rsidR="00150761" w:rsidRDefault="00417925">
            <w:pPr>
              <w:spacing w:after="0" w:line="259" w:lineRule="auto"/>
              <w:ind w:left="0" w:right="56" w:firstLine="0"/>
              <w:jc w:val="right"/>
            </w:pPr>
            <w:r>
              <w:t xml:space="preserve">$0 </w:t>
            </w:r>
          </w:p>
        </w:tc>
      </w:tr>
    </w:tbl>
    <w:p w:rsidR="00844315" w:rsidRDefault="00844315" w:rsidP="00844315">
      <w:pPr>
        <w:pStyle w:val="Heading2"/>
        <w:spacing w:before="240" w:after="234"/>
        <w:ind w:left="-5"/>
      </w:pPr>
    </w:p>
    <w:p w:rsidR="00844315" w:rsidRDefault="00844315">
      <w:pPr>
        <w:spacing w:after="160" w:line="259" w:lineRule="auto"/>
        <w:ind w:left="0" w:firstLine="0"/>
        <w:rPr>
          <w:b/>
          <w:sz w:val="24"/>
        </w:rPr>
      </w:pPr>
      <w:r>
        <w:br w:type="page"/>
      </w:r>
    </w:p>
    <w:p w:rsidR="00150761" w:rsidRDefault="00417925" w:rsidP="002C07FE">
      <w:pPr>
        <w:pStyle w:val="Heading2"/>
        <w:spacing w:before="240" w:after="234"/>
        <w:ind w:left="40"/>
      </w:pPr>
      <w:r>
        <w:lastRenderedPageBreak/>
        <w:t>Clergy Retirement Security Program (CRSP)</w:t>
      </w:r>
    </w:p>
    <w:p w:rsidR="00150761" w:rsidRDefault="00417925" w:rsidP="002C07FE">
      <w:pPr>
        <w:spacing w:after="143"/>
        <w:ind w:left="55" w:right="246"/>
        <w:jc w:val="both"/>
      </w:pPr>
      <w:r>
        <w:rPr>
          <w:b/>
        </w:rPr>
        <w:t>Plan Overview</w:t>
      </w:r>
      <w:r>
        <w:t>: The Clergy Retirement Security Program (CRSP) is an Internal Revenue Code section 403(b) retirement program providing lifetime income and account flexibility designed for those who serve as clergy of The United Methodist Church. The plan is designed to provide participants with one portion of their overall retirement benefits. CRSP replaced the Ministerial Pension Plan (MPP) effective January 1, 2007.</w:t>
      </w:r>
    </w:p>
    <w:p w:rsidR="00150761" w:rsidRDefault="00417925" w:rsidP="002C07FE">
      <w:pPr>
        <w:ind w:left="55"/>
      </w:pPr>
      <w:r>
        <w:t>CRSP consists of two components:</w:t>
      </w:r>
    </w:p>
    <w:p w:rsidR="00150761" w:rsidRDefault="00417925" w:rsidP="002C07FE">
      <w:pPr>
        <w:spacing w:after="39"/>
        <w:ind w:left="750" w:right="526" w:hanging="353"/>
      </w:pPr>
      <w:r>
        <w:rPr>
          <w:rFonts w:ascii="Segoe UI Symbol" w:eastAsia="Segoe UI Symbol" w:hAnsi="Segoe UI Symbol" w:cs="Segoe UI Symbol"/>
        </w:rPr>
        <w:t xml:space="preserve">· </w:t>
      </w:r>
      <w:r>
        <w:t>A defined benefit (DB) plan--provides a monthly benefit at retirement based upon years of credited service to the Church</w:t>
      </w:r>
    </w:p>
    <w:p w:rsidR="00150761" w:rsidRDefault="00417925" w:rsidP="002C07FE">
      <w:pPr>
        <w:spacing w:after="379"/>
        <w:ind w:left="750" w:hanging="353"/>
      </w:pPr>
      <w:r>
        <w:rPr>
          <w:rFonts w:ascii="Segoe UI Symbol" w:eastAsia="Segoe UI Symbol" w:hAnsi="Segoe UI Symbol" w:cs="Segoe UI Symbol"/>
        </w:rPr>
        <w:t xml:space="preserve">· </w:t>
      </w:r>
      <w:r>
        <w:t>A defined contribution (DC) plan--provides a retirement account balance established and funded by the annual conferences</w:t>
      </w:r>
    </w:p>
    <w:p w:rsidR="00150761" w:rsidRDefault="00417925">
      <w:pPr>
        <w:pStyle w:val="Heading3"/>
        <w:ind w:left="130" w:right="0"/>
      </w:pPr>
      <w:r>
        <w:t>Elections and Estimates</w:t>
      </w:r>
    </w:p>
    <w:tbl>
      <w:tblPr>
        <w:tblStyle w:val="TableGrid"/>
        <w:tblW w:w="9600" w:type="dxa"/>
        <w:tblInd w:w="130" w:type="dxa"/>
        <w:tblCellMar>
          <w:left w:w="81" w:type="dxa"/>
          <w:right w:w="49" w:type="dxa"/>
        </w:tblCellMar>
        <w:tblLook w:val="04A0" w:firstRow="1" w:lastRow="0" w:firstColumn="1" w:lastColumn="0" w:noHBand="0" w:noVBand="1"/>
      </w:tblPr>
      <w:tblGrid>
        <w:gridCol w:w="6000"/>
        <w:gridCol w:w="3600"/>
      </w:tblGrid>
      <w:tr w:rsidR="00150761">
        <w:trPr>
          <w:trHeight w:val="480"/>
        </w:trPr>
        <w:tc>
          <w:tcPr>
            <w:tcW w:w="6000"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81" w:firstLine="0"/>
              <w:jc w:val="right"/>
            </w:pPr>
            <w:r>
              <w:rPr>
                <w:b/>
              </w:rPr>
              <w:t>Final</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29" w:firstLine="0"/>
            </w:pPr>
            <w:r>
              <w:rPr>
                <w:b/>
              </w:rPr>
              <w:t>Eligibility requirement</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jc w:val="right"/>
            </w:pPr>
            <w:r>
              <w:t>75%+</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rPr>
                <w:b/>
              </w:rPr>
              <w:t>Conference Full Time Equivalents (FTE)</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26" w:firstLine="0"/>
              <w:jc w:val="right"/>
            </w:pPr>
            <w:r>
              <w:t xml:space="preserve"> 322.75</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29" w:firstLine="0"/>
            </w:pPr>
            <w:r>
              <w:rPr>
                <w:b/>
              </w:rPr>
              <w:t>CRSP Defined Benefit (DB)</w:t>
            </w:r>
          </w:p>
        </w:tc>
        <w:tc>
          <w:tcPr>
            <w:tcW w:w="3600"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389" w:firstLine="0"/>
            </w:pPr>
            <w:r>
              <w:t>Required contribution for 2019</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25" w:firstLine="0"/>
              <w:jc w:val="right"/>
            </w:pPr>
            <w:r>
              <w:t>$1,775,279</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29" w:firstLine="0"/>
            </w:pPr>
            <w:r>
              <w:rPr>
                <w:b/>
              </w:rPr>
              <w:t>CRSP Defined Contribution (DC)</w:t>
            </w:r>
          </w:p>
        </w:tc>
        <w:tc>
          <w:tcPr>
            <w:tcW w:w="3600"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389" w:firstLine="0"/>
            </w:pPr>
            <w:r>
              <w:t>Expected average future annual increases</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26" w:firstLine="0"/>
              <w:jc w:val="right"/>
            </w:pPr>
            <w:r>
              <w:t xml:space="preserve"> 2.00%</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389" w:firstLine="0"/>
            </w:pPr>
            <w:r>
              <w:t>Estimated contribution for 2019</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81" w:firstLine="0"/>
              <w:jc w:val="right"/>
            </w:pPr>
            <w:r>
              <w:t xml:space="preserve">$640,886 </w:t>
            </w:r>
          </w:p>
        </w:tc>
      </w:tr>
    </w:tbl>
    <w:p w:rsidR="00150761" w:rsidRDefault="00417925">
      <w:pPr>
        <w:pStyle w:val="Heading3"/>
        <w:ind w:left="130" w:right="0"/>
      </w:pPr>
      <w:r>
        <w:t>CRSP DB Denominational Information as of 1/1/2017</w:t>
      </w:r>
    </w:p>
    <w:tbl>
      <w:tblPr>
        <w:tblStyle w:val="TableGrid"/>
        <w:tblW w:w="9600" w:type="dxa"/>
        <w:tblInd w:w="130" w:type="dxa"/>
        <w:tblCellMar>
          <w:left w:w="110" w:type="dxa"/>
          <w:right w:w="129" w:type="dxa"/>
        </w:tblCellMar>
        <w:tblLook w:val="04A0" w:firstRow="1" w:lastRow="0" w:firstColumn="1" w:lastColumn="0" w:noHBand="0" w:noVBand="1"/>
      </w:tblPr>
      <w:tblGrid>
        <w:gridCol w:w="6000"/>
        <w:gridCol w:w="3600"/>
      </w:tblGrid>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Total plan liability</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 w:firstLine="0"/>
              <w:jc w:val="right"/>
            </w:pPr>
            <w:r>
              <w:t>$(1,588,243,217)</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Total plan assets</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jc w:val="right"/>
            </w:pPr>
            <w:r>
              <w:t>$1,700,835,563</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Total plan funded status</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jc w:val="right"/>
            </w:pPr>
            <w:r>
              <w:t>$112,592,346</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Total plan funded ratio</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 w:firstLine="0"/>
              <w:jc w:val="right"/>
            </w:pPr>
            <w:r>
              <w:t xml:space="preserve"> 107%</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Plan sponsor’s liability percentage</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 w:firstLine="0"/>
              <w:jc w:val="right"/>
            </w:pPr>
            <w:r>
              <w:t xml:space="preserve"> 2.1877%</w:t>
            </w:r>
          </w:p>
        </w:tc>
      </w:tr>
    </w:tbl>
    <w:p w:rsidR="006B2D0E" w:rsidRDefault="006B2D0E">
      <w:pPr>
        <w:pStyle w:val="Heading3"/>
        <w:ind w:left="130" w:right="0"/>
      </w:pPr>
    </w:p>
    <w:p w:rsidR="006B2D0E" w:rsidRDefault="006B2D0E">
      <w:pPr>
        <w:pStyle w:val="Heading3"/>
        <w:ind w:left="130" w:right="0"/>
      </w:pPr>
    </w:p>
    <w:p w:rsidR="006B2D0E" w:rsidRDefault="006B2D0E">
      <w:pPr>
        <w:pStyle w:val="Heading3"/>
        <w:ind w:left="130" w:right="0"/>
      </w:pPr>
    </w:p>
    <w:p w:rsidR="00150761" w:rsidRDefault="00417925">
      <w:pPr>
        <w:pStyle w:val="Heading3"/>
        <w:ind w:left="130" w:right="0"/>
      </w:pPr>
      <w:r>
        <w:t>Key Actuarial Assumptions Used in CRSP DB Cost Calculations</w:t>
      </w:r>
    </w:p>
    <w:tbl>
      <w:tblPr>
        <w:tblStyle w:val="TableGrid"/>
        <w:tblW w:w="9600" w:type="dxa"/>
        <w:tblInd w:w="130" w:type="dxa"/>
        <w:tblCellMar>
          <w:top w:w="142" w:type="dxa"/>
          <w:left w:w="110" w:type="dxa"/>
          <w:bottom w:w="42" w:type="dxa"/>
          <w:right w:w="127" w:type="dxa"/>
        </w:tblCellMar>
        <w:tblLook w:val="04A0" w:firstRow="1" w:lastRow="0" w:firstColumn="1" w:lastColumn="0" w:noHBand="0" w:noVBand="1"/>
      </w:tblPr>
      <w:tblGrid>
        <w:gridCol w:w="6000"/>
        <w:gridCol w:w="3600"/>
      </w:tblGrid>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Discount rate</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3" w:firstLine="0"/>
              <w:jc w:val="right"/>
            </w:pPr>
            <w:r>
              <w:t xml:space="preserve"> 7.00%</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Future Denominational Average Compensation (DAC) increases</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3" w:firstLine="0"/>
              <w:jc w:val="right"/>
            </w:pPr>
            <w:r>
              <w:t xml:space="preserve"> 2.50%</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COLA increases for actives</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3" w:firstLine="0"/>
              <w:jc w:val="right"/>
            </w:pPr>
            <w:r>
              <w:t xml:space="preserve"> 2.00%</w:t>
            </w:r>
          </w:p>
        </w:tc>
      </w:tr>
      <w:tr w:rsidR="00150761">
        <w:trPr>
          <w:trHeight w:val="600"/>
        </w:trPr>
        <w:tc>
          <w:tcPr>
            <w:tcW w:w="600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pPr>
            <w:r>
              <w:t>Mortality</w:t>
            </w:r>
          </w:p>
        </w:tc>
        <w:tc>
          <w:tcPr>
            <w:tcW w:w="3600" w:type="dxa"/>
            <w:tcBorders>
              <w:top w:val="single" w:sz="8" w:space="0" w:color="000000"/>
              <w:left w:val="single" w:sz="8" w:space="0" w:color="000000"/>
              <w:bottom w:val="single" w:sz="8" w:space="0" w:color="000000"/>
              <w:right w:val="single" w:sz="8" w:space="0" w:color="000000"/>
            </w:tcBorders>
            <w:vAlign w:val="bottom"/>
          </w:tcPr>
          <w:p w:rsidR="00150761" w:rsidRDefault="00417925">
            <w:pPr>
              <w:spacing w:after="0" w:line="259" w:lineRule="auto"/>
              <w:ind w:left="28" w:firstLine="0"/>
              <w:jc w:val="right"/>
            </w:pPr>
            <w:r>
              <w:t>RP2014, generational projection using MP2014</w:t>
            </w:r>
          </w:p>
        </w:tc>
      </w:tr>
    </w:tbl>
    <w:p w:rsidR="00150761" w:rsidRDefault="00417925">
      <w:pPr>
        <w:spacing w:after="3" w:line="268" w:lineRule="auto"/>
        <w:ind w:left="130" w:right="725"/>
      </w:pPr>
      <w:r>
        <w:rPr>
          <w:i/>
        </w:rPr>
        <w:t>Calculated values are based upon the assumptions and methods documented in the actuarial valuation report issued in September, 2017.</w:t>
      </w:r>
      <w:r>
        <w:br w:type="page"/>
      </w:r>
    </w:p>
    <w:p w:rsidR="00150761" w:rsidRDefault="00417925">
      <w:pPr>
        <w:pStyle w:val="Heading2"/>
        <w:ind w:left="-5"/>
      </w:pPr>
      <w:r>
        <w:lastRenderedPageBreak/>
        <w:t>Ministerial Pension Plan (MPP)</w:t>
      </w:r>
    </w:p>
    <w:p w:rsidR="00150761" w:rsidRDefault="00417925" w:rsidP="00844315">
      <w:pPr>
        <w:spacing w:after="417"/>
        <w:ind w:right="523"/>
        <w:jc w:val="both"/>
      </w:pPr>
      <w:r>
        <w:rPr>
          <w:b/>
        </w:rPr>
        <w:t>Plan Overview</w:t>
      </w:r>
      <w:r>
        <w:t xml:space="preserve">: Supplement Three to the Clergy Retirement Security Program (CRSP), also known as the Ministerial </w:t>
      </w:r>
      <w:proofErr w:type="gramStart"/>
      <w:r>
        <w:t>Pension  Plan</w:t>
      </w:r>
      <w:proofErr w:type="gramEnd"/>
      <w:r>
        <w:t xml:space="preserve"> (MPP) provides clergy with a pension benefit for their years of ministry with The United Methodist Church from 1982 through 2006. MPP is an Internal Revenue Code section 403(b) retirement plan. MPP requires that exactly 65% of the account balance must be annuitized when it is to be distributed. The remainder may be rolled over to UMPIP, another qualified plan or an IRA, or paid in a lump sum.</w:t>
      </w:r>
    </w:p>
    <w:p w:rsidR="00150761" w:rsidRDefault="00417925">
      <w:pPr>
        <w:pStyle w:val="Heading3"/>
        <w:ind w:left="235" w:right="0"/>
      </w:pPr>
      <w:r>
        <w:t>Elections and Estimates</w:t>
      </w:r>
    </w:p>
    <w:tbl>
      <w:tblPr>
        <w:tblStyle w:val="TableGrid"/>
        <w:tblW w:w="9600" w:type="dxa"/>
        <w:tblInd w:w="250" w:type="dxa"/>
        <w:tblCellMar>
          <w:left w:w="110" w:type="dxa"/>
          <w:right w:w="130" w:type="dxa"/>
        </w:tblCellMar>
        <w:tblLook w:val="04A0" w:firstRow="1" w:lastRow="0" w:firstColumn="1" w:lastColumn="0" w:noHBand="0" w:noVBand="1"/>
      </w:tblPr>
      <w:tblGrid>
        <w:gridCol w:w="6000"/>
        <w:gridCol w:w="3600"/>
      </w:tblGrid>
      <w:tr w:rsidR="00150761">
        <w:trPr>
          <w:trHeight w:val="480"/>
        </w:trPr>
        <w:tc>
          <w:tcPr>
            <w:tcW w:w="6000"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3" w:firstLine="0"/>
              <w:jc w:val="right"/>
            </w:pPr>
            <w:r>
              <w:rPr>
                <w:b/>
              </w:rPr>
              <w:t>Final</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Required contributions for 2019</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$0 </w:t>
            </w:r>
          </w:p>
        </w:tc>
      </w:tr>
    </w:tbl>
    <w:p w:rsidR="00150761" w:rsidRDefault="00417925">
      <w:pPr>
        <w:pStyle w:val="Heading3"/>
        <w:ind w:left="235" w:right="0"/>
      </w:pPr>
      <w:r>
        <w:t>MPP Denominational Annuities Information as of 1/1/2017</w:t>
      </w:r>
    </w:p>
    <w:tbl>
      <w:tblPr>
        <w:tblStyle w:val="TableGrid"/>
        <w:tblW w:w="9600" w:type="dxa"/>
        <w:tblInd w:w="250" w:type="dxa"/>
        <w:tblCellMar>
          <w:left w:w="84" w:type="dxa"/>
          <w:right w:w="129" w:type="dxa"/>
        </w:tblCellMar>
        <w:tblLook w:val="04A0" w:firstRow="1" w:lastRow="0" w:firstColumn="1" w:lastColumn="0" w:noHBand="0" w:noVBand="1"/>
      </w:tblPr>
      <w:tblGrid>
        <w:gridCol w:w="6000"/>
        <w:gridCol w:w="3600"/>
      </w:tblGrid>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26" w:firstLine="0"/>
            </w:pPr>
            <w:r>
              <w:t>Total MPP annuities liability</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 w:firstLine="0"/>
              <w:jc w:val="right"/>
            </w:pPr>
            <w:r>
              <w:t>$(3,532,916,942)</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Total plan assets</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$3,701,460,997 </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26" w:firstLine="0"/>
            </w:pPr>
            <w:r>
              <w:t>Total plan funded status</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$168,544,055 </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26" w:firstLine="0"/>
            </w:pPr>
            <w:r>
              <w:t>Total plan funded ratio</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 w:firstLine="0"/>
              <w:jc w:val="right"/>
            </w:pPr>
            <w:r>
              <w:t xml:space="preserve"> 105%</w:t>
            </w:r>
          </w:p>
        </w:tc>
      </w:tr>
      <w:tr w:rsidR="00150761">
        <w:trPr>
          <w:trHeight w:val="504"/>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26" w:firstLine="0"/>
            </w:pPr>
            <w:r>
              <w:t>Plan sponsor’s liability percentage</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 w:firstLine="0"/>
              <w:jc w:val="right"/>
            </w:pPr>
            <w:r>
              <w:t xml:space="preserve"> 2.7169%</w:t>
            </w:r>
          </w:p>
        </w:tc>
      </w:tr>
    </w:tbl>
    <w:p w:rsidR="00150761" w:rsidRDefault="00417925">
      <w:pPr>
        <w:pStyle w:val="Heading3"/>
        <w:ind w:left="235" w:right="0"/>
      </w:pPr>
      <w:r>
        <w:t>Future MPP Denominational Annuitants Information as of 1/1/2017</w:t>
      </w:r>
    </w:p>
    <w:tbl>
      <w:tblPr>
        <w:tblStyle w:val="TableGrid"/>
        <w:tblW w:w="9600" w:type="dxa"/>
        <w:tblInd w:w="250" w:type="dxa"/>
        <w:tblCellMar>
          <w:left w:w="110" w:type="dxa"/>
          <w:right w:w="129" w:type="dxa"/>
        </w:tblCellMar>
        <w:tblLook w:val="04A0" w:firstRow="1" w:lastRow="0" w:firstColumn="1" w:lastColumn="0" w:noHBand="0" w:noVBand="1"/>
      </w:tblPr>
      <w:tblGrid>
        <w:gridCol w:w="6000"/>
        <w:gridCol w:w="3600"/>
      </w:tblGrid>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Total participant account balances</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jc w:val="right"/>
            </w:pPr>
            <w:r>
              <w:t>$3,689,292,322</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Plan sponsor’s participant account balances</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jc w:val="right"/>
            </w:pPr>
            <w:r>
              <w:t>$81,236,037</w:t>
            </w:r>
          </w:p>
        </w:tc>
      </w:tr>
    </w:tbl>
    <w:p w:rsidR="00150761" w:rsidRDefault="00417925">
      <w:pPr>
        <w:pStyle w:val="Heading3"/>
        <w:ind w:left="235" w:right="0"/>
      </w:pPr>
      <w:r>
        <w:t>Key Actuarial Assumptions Used in MPP Annuities Cost Calculations</w:t>
      </w:r>
    </w:p>
    <w:tbl>
      <w:tblPr>
        <w:tblStyle w:val="TableGrid"/>
        <w:tblW w:w="9600" w:type="dxa"/>
        <w:tblInd w:w="250" w:type="dxa"/>
        <w:tblCellMar>
          <w:top w:w="142" w:type="dxa"/>
          <w:left w:w="110" w:type="dxa"/>
          <w:right w:w="127" w:type="dxa"/>
        </w:tblCellMar>
        <w:tblLook w:val="04A0" w:firstRow="1" w:lastRow="0" w:firstColumn="1" w:lastColumn="0" w:noHBand="0" w:noVBand="1"/>
      </w:tblPr>
      <w:tblGrid>
        <w:gridCol w:w="6000"/>
        <w:gridCol w:w="3600"/>
      </w:tblGrid>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Discount rate</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3" w:firstLine="0"/>
              <w:jc w:val="right"/>
            </w:pPr>
            <w:r>
              <w:t xml:space="preserve"> 6.25%</w:t>
            </w:r>
          </w:p>
        </w:tc>
      </w:tr>
      <w:tr w:rsidR="00150761">
        <w:trPr>
          <w:trHeight w:val="840"/>
        </w:trPr>
        <w:tc>
          <w:tcPr>
            <w:tcW w:w="600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pPr>
            <w:r>
              <w:t>Benefit increases</w:t>
            </w:r>
          </w:p>
        </w:tc>
        <w:tc>
          <w:tcPr>
            <w:tcW w:w="360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right="1" w:firstLine="0"/>
              <w:jc w:val="right"/>
            </w:pPr>
            <w:r>
              <w:t>Based on increases selected by participant</w:t>
            </w:r>
          </w:p>
        </w:tc>
      </w:tr>
      <w:tr w:rsidR="00150761">
        <w:trPr>
          <w:trHeight w:val="840"/>
        </w:trPr>
        <w:tc>
          <w:tcPr>
            <w:tcW w:w="600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pPr>
            <w:r>
              <w:t xml:space="preserve">Mortality </w:t>
            </w:r>
          </w:p>
        </w:tc>
        <w:tc>
          <w:tcPr>
            <w:tcW w:w="360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28" w:firstLine="0"/>
              <w:jc w:val="right"/>
            </w:pPr>
            <w:r>
              <w:t>RP2014, generational projection using MP2014</w:t>
            </w:r>
          </w:p>
        </w:tc>
      </w:tr>
    </w:tbl>
    <w:p w:rsidR="00150761" w:rsidRDefault="00417925">
      <w:pPr>
        <w:spacing w:after="3" w:line="268" w:lineRule="auto"/>
        <w:ind w:left="235" w:right="725"/>
      </w:pPr>
      <w:r>
        <w:rPr>
          <w:i/>
        </w:rPr>
        <w:t>Calculated values are based upon the assumptions and methods documented in the actuarial valuation report issued in September, 2017.</w:t>
      </w:r>
    </w:p>
    <w:p w:rsidR="00844315" w:rsidRDefault="00844315">
      <w:pPr>
        <w:spacing w:after="160" w:line="259" w:lineRule="auto"/>
        <w:ind w:left="0" w:firstLine="0"/>
        <w:rPr>
          <w:b/>
          <w:sz w:val="24"/>
        </w:rPr>
      </w:pPr>
      <w:r>
        <w:br w:type="page"/>
      </w:r>
    </w:p>
    <w:p w:rsidR="00150761" w:rsidRDefault="00417925" w:rsidP="00844315">
      <w:pPr>
        <w:pStyle w:val="Heading2"/>
        <w:spacing w:before="240"/>
        <w:ind w:left="-5"/>
      </w:pPr>
      <w:r>
        <w:lastRenderedPageBreak/>
        <w:t>Pre-82 Plan (Pre-82)</w:t>
      </w:r>
    </w:p>
    <w:p w:rsidR="00150761" w:rsidRDefault="00417925" w:rsidP="00844315">
      <w:pPr>
        <w:spacing w:after="280"/>
        <w:jc w:val="both"/>
      </w:pPr>
      <w:r>
        <w:rPr>
          <w:b/>
        </w:rPr>
        <w:t>Plan Overview:</w:t>
      </w:r>
      <w:r>
        <w:t xml:space="preserve"> Supplement One to the Clergy Retirement Security Program (CRSP), also known as the Pre-82 Plan, provides clergy with a pension benefit for their years of ministry with The United Methodist Church prior to 1982. The Pre-82 Plan was replaced by MPP effective January 1, 1982. If a clergyperson retires within the conference (and does not terminate), the minimum benefit payable is based on two factors: </w:t>
      </w:r>
    </w:p>
    <w:p w:rsidR="00150761" w:rsidRDefault="00417925">
      <w:pPr>
        <w:numPr>
          <w:ilvl w:val="0"/>
          <w:numId w:val="1"/>
        </w:numPr>
        <w:spacing w:after="281"/>
        <w:ind w:hanging="358"/>
      </w:pPr>
      <w:r>
        <w:t>Years of service with pension credit--approved by each conference on the recommendation of the Conference Board of Pensions (CBOP) in accordance with plan provisions and The Book of Discipline.</w:t>
      </w:r>
    </w:p>
    <w:p w:rsidR="00150761" w:rsidRDefault="00417925">
      <w:pPr>
        <w:numPr>
          <w:ilvl w:val="0"/>
          <w:numId w:val="1"/>
        </w:numPr>
        <w:spacing w:after="251"/>
        <w:ind w:hanging="358"/>
      </w:pPr>
      <w:r>
        <w:t>The conference pension rate (past service rate)--the dollar amount chosen by the conference as the amount payable for each approved year of service with pension credit (may change from year to year).</w:t>
      </w:r>
    </w:p>
    <w:p w:rsidR="00150761" w:rsidRDefault="00417925" w:rsidP="00844315">
      <w:pPr>
        <w:spacing w:after="237"/>
        <w:jc w:val="both"/>
      </w:pPr>
      <w:r>
        <w:t>The number of years of service with pension credit is multiplied by the PSR, and the product is the minimum annual benefit payable to those clergy eligible for Pre-82 Plan benefits.  In certain situations, the benefit received from the Pre-82 plan may vary based on the applicability of what is referred to as Defined Benefit Service Money (DBSM), which is the defined contribution feature of the Pre-1982 Plan. At the time that a participant retires, the DBSM account is converted to a life-based benefit. At that point, the clergy’s benefit is the greater of the PSR benefit or DBSM benefit. If the conference increases the PSR, the clergy’s benefit is recalculated; however the DBSM-based benefit does not change.</w:t>
      </w:r>
    </w:p>
    <w:p w:rsidR="00150761" w:rsidRDefault="00417925">
      <w:pPr>
        <w:pStyle w:val="Heading3"/>
        <w:ind w:left="235" w:right="0"/>
      </w:pPr>
      <w:r>
        <w:t xml:space="preserve">Elections and Estimates </w:t>
      </w:r>
    </w:p>
    <w:tbl>
      <w:tblPr>
        <w:tblStyle w:val="TableGrid"/>
        <w:tblW w:w="9600" w:type="dxa"/>
        <w:tblInd w:w="250" w:type="dxa"/>
        <w:tblCellMar>
          <w:left w:w="110" w:type="dxa"/>
          <w:right w:w="110" w:type="dxa"/>
        </w:tblCellMar>
        <w:tblLook w:val="04A0" w:firstRow="1" w:lastRow="0" w:firstColumn="1" w:lastColumn="0" w:noHBand="0" w:noVBand="1"/>
      </w:tblPr>
      <w:tblGrid>
        <w:gridCol w:w="6000"/>
        <w:gridCol w:w="3600"/>
      </w:tblGrid>
      <w:tr w:rsidR="00150761">
        <w:trPr>
          <w:trHeight w:val="480"/>
        </w:trPr>
        <w:tc>
          <w:tcPr>
            <w:tcW w:w="6000"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20" w:firstLine="0"/>
              <w:jc w:val="right"/>
            </w:pPr>
            <w:r>
              <w:rPr>
                <w:b/>
              </w:rPr>
              <w:t>Final</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Past Service Rate (PSR)</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9" w:firstLine="0"/>
              <w:jc w:val="right"/>
            </w:pPr>
            <w:r>
              <w:t>$645</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Estimated PSR cost-of-living increase</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20" w:firstLine="0"/>
              <w:jc w:val="right"/>
            </w:pPr>
            <w:r>
              <w:t xml:space="preserve"> 2.00%</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Contingent Annuitant Percentage (CA%)</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jc w:val="right"/>
            </w:pPr>
            <w:r>
              <w:t>75 %</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Discount rate</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20" w:firstLine="0"/>
              <w:jc w:val="right"/>
            </w:pPr>
            <w:r>
              <w:t xml:space="preserve"> 6.6250%</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Minimum contribution for 2019</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9" w:firstLine="0"/>
              <w:jc w:val="right"/>
            </w:pPr>
            <w:r>
              <w:t>$0</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Advanced funding contribution for 2019 payable in 2018</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9" w:firstLine="0"/>
              <w:jc w:val="right"/>
            </w:pPr>
            <w:r>
              <w:t>$147,704</w:t>
            </w:r>
          </w:p>
        </w:tc>
      </w:tr>
    </w:tbl>
    <w:p w:rsidR="00150761" w:rsidRDefault="00417925">
      <w:pPr>
        <w:pStyle w:val="Heading3"/>
        <w:spacing w:after="105"/>
        <w:ind w:left="235" w:right="0"/>
      </w:pPr>
      <w:r>
        <w:t>Rationale for each change</w:t>
      </w:r>
    </w:p>
    <w:p w:rsidR="00150761" w:rsidRDefault="00417925" w:rsidP="00844315">
      <w:pPr>
        <w:ind w:left="250" w:right="128"/>
        <w:jc w:val="both"/>
      </w:pPr>
      <w:r>
        <w:t>UNY has a desire to be funded at 100% or more.  The CBOPHB believes that to achieve this, it must limit the PSAR growth to 1% for 2019.  This also coincides with active clergy salary increases of less than 2%. For funding plan purposes, however, the Board will maintain a 2% increase for planning purposes.</w:t>
      </w:r>
    </w:p>
    <w:p w:rsidR="00150761" w:rsidRDefault="00417925">
      <w:pPr>
        <w:pStyle w:val="Heading3"/>
        <w:ind w:left="235" w:right="0"/>
      </w:pPr>
      <w:r>
        <w:t xml:space="preserve">Funding Plan Contribution </w:t>
      </w:r>
    </w:p>
    <w:tbl>
      <w:tblPr>
        <w:tblStyle w:val="TableGrid"/>
        <w:tblW w:w="9600" w:type="dxa"/>
        <w:tblInd w:w="250" w:type="dxa"/>
        <w:tblCellMar>
          <w:left w:w="110" w:type="dxa"/>
          <w:right w:w="129" w:type="dxa"/>
        </w:tblCellMar>
        <w:tblLook w:val="04A0" w:firstRow="1" w:lastRow="0" w:firstColumn="1" w:lastColumn="0" w:noHBand="0" w:noVBand="1"/>
      </w:tblPr>
      <w:tblGrid>
        <w:gridCol w:w="6000"/>
        <w:gridCol w:w="3600"/>
      </w:tblGrid>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Funding plan liability as of 1/1/2017</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 w:firstLine="0"/>
              <w:jc w:val="right"/>
            </w:pPr>
            <w:r>
              <w:t>$(59,417,567)</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Total of in-plan and outside assets</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jc w:val="right"/>
            </w:pPr>
            <w:r>
              <w:t>$61,960,025</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lastRenderedPageBreak/>
              <w:t>Funded status</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jc w:val="right"/>
            </w:pPr>
            <w:r>
              <w:t>$2,542,458</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Funded ratio</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 w:firstLine="0"/>
              <w:jc w:val="right"/>
            </w:pPr>
            <w:r>
              <w:t xml:space="preserve"> 104%</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Funded status projection as of 12/31/2018</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$3,795,298 </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Proposed ongoing funding contribution for 2019</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 w:firstLine="0"/>
              <w:jc w:val="right"/>
            </w:pPr>
            <w:r>
              <w:t>$0</w:t>
            </w:r>
          </w:p>
        </w:tc>
      </w:tr>
    </w:tbl>
    <w:p w:rsidR="00150761" w:rsidRDefault="00417925">
      <w:pPr>
        <w:spacing w:after="96" w:line="259" w:lineRule="auto"/>
        <w:ind w:left="235"/>
      </w:pPr>
      <w:r>
        <w:rPr>
          <w:b/>
        </w:rPr>
        <w:t>Funding strategy</w:t>
      </w:r>
    </w:p>
    <w:p w:rsidR="00150761" w:rsidRDefault="00417925" w:rsidP="00844315">
      <w:pPr>
        <w:spacing w:after="0"/>
        <w:ind w:left="250"/>
      </w:pPr>
      <w:r>
        <w:t>Funding of Pre-82 benefits is available through the Pension Reserve Fund and the Retired Clergy Benefits Fund.</w:t>
      </w:r>
    </w:p>
    <w:p w:rsidR="00150761" w:rsidRDefault="00417925" w:rsidP="00844315">
      <w:pPr>
        <w:pStyle w:val="Heading3"/>
        <w:spacing w:before="240"/>
        <w:ind w:left="235" w:right="0"/>
      </w:pPr>
      <w:r>
        <w:t>Pre-82 Denominational information as of 1/1/2017</w:t>
      </w:r>
    </w:p>
    <w:tbl>
      <w:tblPr>
        <w:tblStyle w:val="TableGrid"/>
        <w:tblW w:w="9600" w:type="dxa"/>
        <w:tblInd w:w="250" w:type="dxa"/>
        <w:tblCellMar>
          <w:left w:w="110" w:type="dxa"/>
          <w:right w:w="129" w:type="dxa"/>
        </w:tblCellMar>
        <w:tblLook w:val="04A0" w:firstRow="1" w:lastRow="0" w:firstColumn="1" w:lastColumn="0" w:noHBand="0" w:noVBand="1"/>
      </w:tblPr>
      <w:tblGrid>
        <w:gridCol w:w="6000"/>
        <w:gridCol w:w="3600"/>
      </w:tblGrid>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Total plan liability</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 w:firstLine="0"/>
              <w:jc w:val="right"/>
            </w:pPr>
            <w:r>
              <w:t>$(2,138,287,569)</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Total plan assets</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jc w:val="right"/>
            </w:pPr>
            <w:r>
              <w:t>$2,203,789,443</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Total plan funded status</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$65,501,874 </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Total plan funded ratio</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1" w:firstLine="0"/>
              <w:jc w:val="right"/>
            </w:pPr>
            <w:r>
              <w:t xml:space="preserve"> 103%</w:t>
            </w:r>
          </w:p>
        </w:tc>
      </w:tr>
    </w:tbl>
    <w:p w:rsidR="00150761" w:rsidRDefault="00417925">
      <w:pPr>
        <w:spacing w:after="3" w:line="268" w:lineRule="auto"/>
        <w:ind w:left="235" w:right="725"/>
      </w:pPr>
      <w:r>
        <w:rPr>
          <w:i/>
        </w:rPr>
        <w:t>Calculated values are based upon the assumptions and methods documented in the actuarial valuation report issued in September, 2017.</w:t>
      </w:r>
    </w:p>
    <w:p w:rsidR="00844315" w:rsidRDefault="00844315">
      <w:pPr>
        <w:spacing w:after="160" w:line="259" w:lineRule="auto"/>
        <w:ind w:left="0" w:firstLine="0"/>
        <w:rPr>
          <w:b/>
          <w:sz w:val="24"/>
        </w:rPr>
      </w:pPr>
      <w:r>
        <w:br w:type="page"/>
      </w:r>
    </w:p>
    <w:p w:rsidR="00150761" w:rsidRDefault="00417925" w:rsidP="00844315">
      <w:pPr>
        <w:pStyle w:val="Heading2"/>
        <w:spacing w:before="240"/>
        <w:ind w:left="-5"/>
      </w:pPr>
      <w:r>
        <w:lastRenderedPageBreak/>
        <w:t>Health—Active Participants</w:t>
      </w:r>
    </w:p>
    <w:p w:rsidR="00150761" w:rsidRDefault="00417925">
      <w:pPr>
        <w:pStyle w:val="Heading3"/>
        <w:ind w:left="235" w:right="0"/>
      </w:pPr>
      <w:r>
        <w:t xml:space="preserve">Elections and Estimates </w:t>
      </w:r>
    </w:p>
    <w:tbl>
      <w:tblPr>
        <w:tblStyle w:val="TableGrid"/>
        <w:tblW w:w="9600" w:type="dxa"/>
        <w:tblInd w:w="250" w:type="dxa"/>
        <w:tblCellMar>
          <w:left w:w="110" w:type="dxa"/>
          <w:right w:w="128" w:type="dxa"/>
        </w:tblCellMar>
        <w:tblLook w:val="04A0" w:firstRow="1" w:lastRow="0" w:firstColumn="1" w:lastColumn="0" w:noHBand="0" w:noVBand="1"/>
      </w:tblPr>
      <w:tblGrid>
        <w:gridCol w:w="6000"/>
        <w:gridCol w:w="3600"/>
      </w:tblGrid>
      <w:tr w:rsidR="00150761">
        <w:trPr>
          <w:trHeight w:val="480"/>
        </w:trPr>
        <w:tc>
          <w:tcPr>
            <w:tcW w:w="6000"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2" w:firstLine="0"/>
              <w:jc w:val="right"/>
            </w:pPr>
            <w:r>
              <w:rPr>
                <w:b/>
              </w:rPr>
              <w:t>Final</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Health plan offered to actives</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jc w:val="right"/>
            </w:pPr>
            <w:r>
              <w:t>Self-Funded - HealthFlex</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Actual annual plan benefit cost paid in 2017</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 w:firstLine="0"/>
              <w:jc w:val="right"/>
            </w:pPr>
            <w:r>
              <w:t>$4,011,489</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Budgeted annual plan benefit cost for 2018</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 w:firstLine="0"/>
              <w:jc w:val="right"/>
            </w:pPr>
            <w:r>
              <w:t>$4,212,063</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Projected annual plan benefit cost for 2019</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 w:firstLine="0"/>
              <w:jc w:val="right"/>
            </w:pPr>
            <w:r>
              <w:t>$4,422,666</w:t>
            </w:r>
          </w:p>
        </w:tc>
      </w:tr>
      <w:tr w:rsidR="00150761">
        <w:trPr>
          <w:trHeight w:val="48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Expected average future annual increases</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2" w:firstLine="0"/>
              <w:jc w:val="right"/>
            </w:pPr>
            <w:r>
              <w:t xml:space="preserve"> 5.00%</w:t>
            </w:r>
          </w:p>
        </w:tc>
      </w:tr>
    </w:tbl>
    <w:p w:rsidR="00150761" w:rsidRDefault="00150761"/>
    <w:p w:rsidR="00150761" w:rsidRDefault="00417925">
      <w:pPr>
        <w:pStyle w:val="Heading2"/>
        <w:spacing w:after="137"/>
        <w:ind w:left="-5"/>
      </w:pPr>
      <w:r>
        <w:t>Health—Additional Sponsored Coverage</w:t>
      </w:r>
    </w:p>
    <w:p w:rsidR="00150761" w:rsidRDefault="00417925" w:rsidP="00844315">
      <w:pPr>
        <w:spacing w:after="189"/>
        <w:ind w:left="250"/>
        <w:jc w:val="both"/>
      </w:pPr>
      <w:r>
        <w:t xml:space="preserve">Categories of participants who are provided health benefit coverage during periods of non-employment. Without plan sponsor-funded premiums, these participants would not be provided coverage or benefits. </w:t>
      </w:r>
    </w:p>
    <w:tbl>
      <w:tblPr>
        <w:tblStyle w:val="TableGrid"/>
        <w:tblW w:w="10260" w:type="dxa"/>
        <w:tblInd w:w="690" w:type="dxa"/>
        <w:tblCellMar>
          <w:right w:w="115" w:type="dxa"/>
        </w:tblCellMar>
        <w:tblLook w:val="04A0" w:firstRow="1" w:lastRow="0" w:firstColumn="1" w:lastColumn="0" w:noHBand="0" w:noVBand="1"/>
      </w:tblPr>
      <w:tblGrid>
        <w:gridCol w:w="1305"/>
        <w:gridCol w:w="8955"/>
      </w:tblGrid>
      <w:tr w:rsidR="00150761">
        <w:trPr>
          <w:trHeight w:val="580"/>
        </w:trPr>
        <w:tc>
          <w:tcPr>
            <w:tcW w:w="1305" w:type="dxa"/>
            <w:tcBorders>
              <w:top w:val="single" w:sz="8" w:space="0" w:color="000000"/>
              <w:left w:val="single" w:sz="8" w:space="0" w:color="000000"/>
              <w:bottom w:val="nil"/>
              <w:right w:val="nil"/>
            </w:tcBorders>
            <w:vAlign w:val="center"/>
          </w:tcPr>
          <w:p w:rsidR="00150761" w:rsidRDefault="00417925">
            <w:pPr>
              <w:spacing w:after="0" w:line="259" w:lineRule="auto"/>
              <w:ind w:left="550" w:firstLine="0"/>
              <w:jc w:val="center"/>
            </w:pPr>
            <w:r>
              <w:rPr>
                <w:b/>
                <w:bdr w:val="single" w:sz="16" w:space="0" w:color="000000"/>
              </w:rPr>
              <w:t>X</w:t>
            </w:r>
          </w:p>
        </w:tc>
        <w:tc>
          <w:tcPr>
            <w:tcW w:w="8955" w:type="dxa"/>
            <w:tcBorders>
              <w:top w:val="single" w:sz="8" w:space="0" w:color="000000"/>
              <w:left w:val="nil"/>
              <w:bottom w:val="nil"/>
              <w:right w:val="single" w:sz="8" w:space="0" w:color="000000"/>
            </w:tcBorders>
            <w:vAlign w:val="center"/>
          </w:tcPr>
          <w:p w:rsidR="00150761" w:rsidRDefault="00417925">
            <w:pPr>
              <w:spacing w:after="0" w:line="259" w:lineRule="auto"/>
              <w:ind w:left="0" w:firstLine="0"/>
            </w:pPr>
            <w:r>
              <w:t>Clergy or lay on disability (including pending disability)</w:t>
            </w:r>
          </w:p>
        </w:tc>
      </w:tr>
      <w:tr w:rsidR="00150761">
        <w:trPr>
          <w:trHeight w:val="680"/>
        </w:trPr>
        <w:tc>
          <w:tcPr>
            <w:tcW w:w="1305" w:type="dxa"/>
            <w:tcBorders>
              <w:top w:val="nil"/>
              <w:left w:val="single" w:sz="8" w:space="0" w:color="000000"/>
              <w:bottom w:val="single" w:sz="8" w:space="0" w:color="000000"/>
              <w:right w:val="nil"/>
            </w:tcBorders>
            <w:vAlign w:val="center"/>
          </w:tcPr>
          <w:p w:rsidR="00150761" w:rsidRDefault="00417925">
            <w:pPr>
              <w:spacing w:after="0" w:line="259" w:lineRule="auto"/>
              <w:ind w:left="550" w:firstLine="0"/>
              <w:jc w:val="center"/>
            </w:pPr>
            <w:r>
              <w:rPr>
                <w:b/>
                <w:bdr w:val="single" w:sz="16" w:space="0" w:color="000000"/>
              </w:rPr>
              <w:t>X</w:t>
            </w:r>
          </w:p>
        </w:tc>
        <w:tc>
          <w:tcPr>
            <w:tcW w:w="8955" w:type="dxa"/>
            <w:tcBorders>
              <w:top w:val="nil"/>
              <w:left w:val="nil"/>
              <w:bottom w:val="single" w:sz="8" w:space="0" w:color="000000"/>
              <w:right w:val="single" w:sz="8" w:space="0" w:color="000000"/>
            </w:tcBorders>
            <w:vAlign w:val="center"/>
          </w:tcPr>
          <w:p w:rsidR="00150761" w:rsidRDefault="00417925">
            <w:pPr>
              <w:spacing w:after="0" w:line="259" w:lineRule="auto"/>
              <w:ind w:left="0" w:firstLine="0"/>
            </w:pPr>
            <w:r>
              <w:t>Surviving spouses or children of deceased active participants</w:t>
            </w:r>
          </w:p>
        </w:tc>
      </w:tr>
    </w:tbl>
    <w:p w:rsidR="00150761" w:rsidRDefault="00417925">
      <w:pPr>
        <w:pStyle w:val="Heading3"/>
        <w:ind w:left="235" w:right="0"/>
      </w:pPr>
      <w:r>
        <w:t>Coverage Obligations</w:t>
      </w:r>
    </w:p>
    <w:tbl>
      <w:tblPr>
        <w:tblStyle w:val="TableGrid"/>
        <w:tblW w:w="10290" w:type="dxa"/>
        <w:tblInd w:w="730" w:type="dxa"/>
        <w:tblCellMar>
          <w:top w:w="89" w:type="dxa"/>
          <w:left w:w="110" w:type="dxa"/>
          <w:bottom w:w="42" w:type="dxa"/>
          <w:right w:w="75" w:type="dxa"/>
        </w:tblCellMar>
        <w:tblLook w:val="04A0" w:firstRow="1" w:lastRow="0" w:firstColumn="1" w:lastColumn="0" w:noHBand="0" w:noVBand="1"/>
      </w:tblPr>
      <w:tblGrid>
        <w:gridCol w:w="4800"/>
        <w:gridCol w:w="2640"/>
        <w:gridCol w:w="2850"/>
      </w:tblGrid>
      <w:tr w:rsidR="00150761">
        <w:trPr>
          <w:trHeight w:val="644"/>
        </w:trPr>
        <w:tc>
          <w:tcPr>
            <w:tcW w:w="48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rPr>
                <w:b/>
              </w:rPr>
              <w:t>Covered Category</w:t>
            </w:r>
          </w:p>
        </w:tc>
        <w:tc>
          <w:tcPr>
            <w:tcW w:w="264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210" w:right="54" w:firstLine="0"/>
              <w:jc w:val="right"/>
            </w:pPr>
            <w:r>
              <w:rPr>
                <w:b/>
              </w:rPr>
              <w:t>Estimated obligation as of 12/31/2016</w:t>
            </w:r>
          </w:p>
        </w:tc>
        <w:tc>
          <w:tcPr>
            <w:tcW w:w="285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385" w:right="89" w:firstLine="0"/>
              <w:jc w:val="right"/>
            </w:pPr>
            <w:r>
              <w:rPr>
                <w:b/>
              </w:rPr>
              <w:t>Estimated obligation as of 12/31/2017</w:t>
            </w:r>
          </w:p>
        </w:tc>
      </w:tr>
      <w:tr w:rsidR="00150761">
        <w:trPr>
          <w:trHeight w:val="555"/>
        </w:trPr>
        <w:tc>
          <w:tcPr>
            <w:tcW w:w="480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pPr>
            <w:r>
              <w:t>Clergy or lay on disability (including pending disability)</w:t>
            </w:r>
          </w:p>
        </w:tc>
        <w:tc>
          <w:tcPr>
            <w:tcW w:w="264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10" w:firstLine="0"/>
              <w:jc w:val="right"/>
            </w:pPr>
            <w:r>
              <w:t xml:space="preserve">$459,000 </w:t>
            </w:r>
          </w:p>
        </w:tc>
        <w:tc>
          <w:tcPr>
            <w:tcW w:w="285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45" w:firstLine="0"/>
              <w:jc w:val="right"/>
            </w:pPr>
            <w:r>
              <w:t xml:space="preserve">$521,532 </w:t>
            </w:r>
          </w:p>
        </w:tc>
      </w:tr>
      <w:tr w:rsidR="00150761">
        <w:trPr>
          <w:trHeight w:val="600"/>
        </w:trPr>
        <w:tc>
          <w:tcPr>
            <w:tcW w:w="4800" w:type="dxa"/>
            <w:tcBorders>
              <w:top w:val="single" w:sz="8" w:space="0" w:color="000000"/>
              <w:left w:val="single" w:sz="8" w:space="0" w:color="000000"/>
              <w:bottom w:val="single" w:sz="8" w:space="0" w:color="000000"/>
              <w:right w:val="single" w:sz="8" w:space="0" w:color="000000"/>
            </w:tcBorders>
            <w:vAlign w:val="bottom"/>
          </w:tcPr>
          <w:p w:rsidR="00150761" w:rsidRDefault="00417925">
            <w:pPr>
              <w:spacing w:after="0" w:line="259" w:lineRule="auto"/>
              <w:ind w:left="0" w:firstLine="0"/>
            </w:pPr>
            <w:r>
              <w:t>Surviving spouses or children of deceased active participants</w:t>
            </w:r>
          </w:p>
        </w:tc>
        <w:tc>
          <w:tcPr>
            <w:tcW w:w="2640" w:type="dxa"/>
            <w:tcBorders>
              <w:top w:val="single" w:sz="8" w:space="0" w:color="000000"/>
              <w:left w:val="single" w:sz="8" w:space="0" w:color="000000"/>
              <w:bottom w:val="single" w:sz="8" w:space="0" w:color="000000"/>
              <w:right w:val="single" w:sz="8" w:space="0" w:color="000000"/>
            </w:tcBorders>
            <w:vAlign w:val="bottom"/>
          </w:tcPr>
          <w:p w:rsidR="00150761" w:rsidRDefault="00417925">
            <w:pPr>
              <w:spacing w:after="0" w:line="259" w:lineRule="auto"/>
              <w:ind w:left="0" w:right="110" w:firstLine="0"/>
              <w:jc w:val="right"/>
            </w:pPr>
            <w:r>
              <w:t xml:space="preserve">$26,352 </w:t>
            </w:r>
          </w:p>
        </w:tc>
        <w:tc>
          <w:tcPr>
            <w:tcW w:w="2850" w:type="dxa"/>
            <w:tcBorders>
              <w:top w:val="single" w:sz="8" w:space="0" w:color="000000"/>
              <w:left w:val="single" w:sz="8" w:space="0" w:color="000000"/>
              <w:bottom w:val="single" w:sz="8" w:space="0" w:color="000000"/>
              <w:right w:val="single" w:sz="8" w:space="0" w:color="000000"/>
            </w:tcBorders>
            <w:vAlign w:val="bottom"/>
          </w:tcPr>
          <w:p w:rsidR="00150761" w:rsidRDefault="00417925">
            <w:pPr>
              <w:spacing w:after="0" w:line="259" w:lineRule="auto"/>
              <w:ind w:left="0" w:right="145" w:firstLine="0"/>
              <w:jc w:val="right"/>
            </w:pPr>
            <w:r>
              <w:t xml:space="preserve">$18,020 </w:t>
            </w:r>
          </w:p>
        </w:tc>
      </w:tr>
      <w:tr w:rsidR="00150761">
        <w:trPr>
          <w:trHeight w:val="600"/>
        </w:trPr>
        <w:tc>
          <w:tcPr>
            <w:tcW w:w="4800" w:type="dxa"/>
            <w:tcBorders>
              <w:top w:val="single" w:sz="8" w:space="0" w:color="000000"/>
              <w:left w:val="single" w:sz="8" w:space="0" w:color="000000"/>
              <w:bottom w:val="single" w:sz="8" w:space="0" w:color="000000"/>
              <w:right w:val="single" w:sz="8" w:space="0" w:color="000000"/>
            </w:tcBorders>
            <w:vAlign w:val="bottom"/>
          </w:tcPr>
          <w:p w:rsidR="00150761" w:rsidRDefault="00417925">
            <w:pPr>
              <w:spacing w:after="0" w:line="259" w:lineRule="auto"/>
              <w:ind w:left="0" w:firstLine="0"/>
            </w:pPr>
            <w:r>
              <w:rPr>
                <w:b/>
              </w:rPr>
              <w:t>Total</w:t>
            </w:r>
          </w:p>
        </w:tc>
        <w:tc>
          <w:tcPr>
            <w:tcW w:w="2640" w:type="dxa"/>
            <w:tcBorders>
              <w:top w:val="single" w:sz="8" w:space="0" w:color="000000"/>
              <w:left w:val="single" w:sz="8" w:space="0" w:color="000000"/>
              <w:bottom w:val="single" w:sz="8" w:space="0" w:color="000000"/>
              <w:right w:val="single" w:sz="8" w:space="0" w:color="000000"/>
            </w:tcBorders>
            <w:vAlign w:val="bottom"/>
          </w:tcPr>
          <w:p w:rsidR="00150761" w:rsidRDefault="00417925">
            <w:pPr>
              <w:spacing w:after="0" w:line="259" w:lineRule="auto"/>
              <w:ind w:left="0" w:right="110" w:firstLine="0"/>
              <w:jc w:val="right"/>
            </w:pPr>
            <w:r>
              <w:t xml:space="preserve">$485,352 </w:t>
            </w:r>
          </w:p>
        </w:tc>
        <w:tc>
          <w:tcPr>
            <w:tcW w:w="2850" w:type="dxa"/>
            <w:tcBorders>
              <w:top w:val="single" w:sz="8" w:space="0" w:color="000000"/>
              <w:left w:val="single" w:sz="8" w:space="0" w:color="000000"/>
              <w:bottom w:val="single" w:sz="8" w:space="0" w:color="000000"/>
              <w:right w:val="single" w:sz="8" w:space="0" w:color="000000"/>
            </w:tcBorders>
            <w:vAlign w:val="bottom"/>
          </w:tcPr>
          <w:p w:rsidR="00150761" w:rsidRDefault="00417925">
            <w:pPr>
              <w:spacing w:after="0" w:line="259" w:lineRule="auto"/>
              <w:ind w:left="0" w:right="145" w:firstLine="0"/>
              <w:jc w:val="right"/>
            </w:pPr>
            <w:r>
              <w:t xml:space="preserve">$539,552 </w:t>
            </w:r>
          </w:p>
        </w:tc>
      </w:tr>
    </w:tbl>
    <w:p w:rsidR="00150761" w:rsidRDefault="00417925">
      <w:pPr>
        <w:pStyle w:val="Heading3"/>
        <w:spacing w:after="105"/>
        <w:ind w:left="370" w:right="0"/>
      </w:pPr>
      <w:r>
        <w:t>Annual cost calculation</w:t>
      </w:r>
    </w:p>
    <w:p w:rsidR="00150761" w:rsidRDefault="00417925">
      <w:pPr>
        <w:spacing w:after="3" w:line="268" w:lineRule="auto"/>
        <w:ind w:left="730" w:right="725"/>
      </w:pPr>
      <w:r>
        <w:rPr>
          <w:i/>
        </w:rPr>
        <w:t>The following calculations are not a present value of future costs.</w:t>
      </w:r>
    </w:p>
    <w:tbl>
      <w:tblPr>
        <w:tblStyle w:val="TableGrid"/>
        <w:tblW w:w="10320" w:type="dxa"/>
        <w:tblInd w:w="730" w:type="dxa"/>
        <w:tblCellMar>
          <w:left w:w="110" w:type="dxa"/>
          <w:right w:w="249" w:type="dxa"/>
        </w:tblCellMar>
        <w:tblLook w:val="04A0" w:firstRow="1" w:lastRow="0" w:firstColumn="1" w:lastColumn="0" w:noHBand="0" w:noVBand="1"/>
      </w:tblPr>
      <w:tblGrid>
        <w:gridCol w:w="6480"/>
        <w:gridCol w:w="1677"/>
        <w:gridCol w:w="2163"/>
      </w:tblGrid>
      <w:tr w:rsidR="00150761">
        <w:trPr>
          <w:trHeight w:val="480"/>
        </w:trPr>
        <w:tc>
          <w:tcPr>
            <w:tcW w:w="64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Total estimated obligation as of 12/31/2017</w:t>
            </w:r>
          </w:p>
        </w:tc>
        <w:tc>
          <w:tcPr>
            <w:tcW w:w="1677" w:type="dxa"/>
            <w:tcBorders>
              <w:top w:val="single" w:sz="8" w:space="0" w:color="000000"/>
              <w:left w:val="single" w:sz="8" w:space="0" w:color="000000"/>
              <w:bottom w:val="single" w:sz="8" w:space="0" w:color="000000"/>
              <w:right w:val="nil"/>
            </w:tcBorders>
          </w:tcPr>
          <w:p w:rsidR="00150761" w:rsidRDefault="00150761">
            <w:pPr>
              <w:spacing w:after="160" w:line="259" w:lineRule="auto"/>
              <w:ind w:left="0" w:firstLine="0"/>
            </w:pPr>
          </w:p>
        </w:tc>
        <w:tc>
          <w:tcPr>
            <w:tcW w:w="2163" w:type="dxa"/>
            <w:tcBorders>
              <w:top w:val="single" w:sz="8" w:space="0" w:color="000000"/>
              <w:left w:val="nil"/>
              <w:bottom w:val="single" w:sz="8" w:space="0" w:color="000000"/>
              <w:right w:val="single" w:sz="8" w:space="0" w:color="000000"/>
            </w:tcBorders>
            <w:vAlign w:val="center"/>
          </w:tcPr>
          <w:p w:rsidR="00150761" w:rsidRDefault="00417925">
            <w:pPr>
              <w:spacing w:after="0" w:line="259" w:lineRule="auto"/>
              <w:ind w:left="914" w:firstLine="0"/>
            </w:pPr>
            <w:r>
              <w:t xml:space="preserve">$539,552 </w:t>
            </w:r>
          </w:p>
        </w:tc>
      </w:tr>
      <w:tr w:rsidR="00150761">
        <w:trPr>
          <w:trHeight w:val="480"/>
        </w:trPr>
        <w:tc>
          <w:tcPr>
            <w:tcW w:w="64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Average number of years of remaining coverage</w:t>
            </w:r>
          </w:p>
        </w:tc>
        <w:tc>
          <w:tcPr>
            <w:tcW w:w="1677" w:type="dxa"/>
            <w:tcBorders>
              <w:top w:val="single" w:sz="8" w:space="0" w:color="000000"/>
              <w:left w:val="single" w:sz="8" w:space="0" w:color="000000"/>
              <w:bottom w:val="single" w:sz="8" w:space="0" w:color="000000"/>
              <w:right w:val="nil"/>
            </w:tcBorders>
            <w:vAlign w:val="center"/>
          </w:tcPr>
          <w:p w:rsidR="00150761" w:rsidRDefault="00417925">
            <w:pPr>
              <w:spacing w:after="0" w:line="259" w:lineRule="auto"/>
              <w:ind w:left="234" w:firstLine="0"/>
            </w:pPr>
            <w:r>
              <w:rPr>
                <w:color w:val="333333"/>
                <w:sz w:val="24"/>
              </w:rPr>
              <w:t>÷</w:t>
            </w:r>
          </w:p>
        </w:tc>
        <w:tc>
          <w:tcPr>
            <w:tcW w:w="2163" w:type="dxa"/>
            <w:tcBorders>
              <w:top w:val="single" w:sz="8" w:space="0" w:color="000000"/>
              <w:left w:val="nil"/>
              <w:bottom w:val="single" w:sz="8" w:space="0" w:color="000000"/>
              <w:right w:val="single" w:sz="8" w:space="0" w:color="000000"/>
            </w:tcBorders>
            <w:vAlign w:val="center"/>
          </w:tcPr>
          <w:p w:rsidR="00150761" w:rsidRDefault="00417925">
            <w:pPr>
              <w:spacing w:after="0" w:line="259" w:lineRule="auto"/>
              <w:ind w:left="1080" w:firstLine="0"/>
            </w:pPr>
            <w:r>
              <w:t xml:space="preserve"> 3.9234 </w:t>
            </w:r>
          </w:p>
        </w:tc>
      </w:tr>
      <w:tr w:rsidR="00150761">
        <w:trPr>
          <w:trHeight w:val="480"/>
        </w:trPr>
        <w:tc>
          <w:tcPr>
            <w:tcW w:w="64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Estimated annual cost as of 12/31/2017</w:t>
            </w:r>
          </w:p>
        </w:tc>
        <w:tc>
          <w:tcPr>
            <w:tcW w:w="1677" w:type="dxa"/>
            <w:tcBorders>
              <w:top w:val="single" w:sz="8" w:space="0" w:color="000000"/>
              <w:left w:val="single" w:sz="8" w:space="0" w:color="000000"/>
              <w:bottom w:val="single" w:sz="8" w:space="0" w:color="000000"/>
              <w:right w:val="nil"/>
            </w:tcBorders>
            <w:vAlign w:val="center"/>
          </w:tcPr>
          <w:p w:rsidR="00150761" w:rsidRDefault="00417925">
            <w:pPr>
              <w:spacing w:after="0" w:line="259" w:lineRule="auto"/>
              <w:ind w:left="241" w:firstLine="0"/>
            </w:pPr>
            <w:r>
              <w:t>=</w:t>
            </w:r>
          </w:p>
        </w:tc>
        <w:tc>
          <w:tcPr>
            <w:tcW w:w="2163" w:type="dxa"/>
            <w:tcBorders>
              <w:top w:val="single" w:sz="8" w:space="0" w:color="000000"/>
              <w:left w:val="nil"/>
              <w:bottom w:val="single" w:sz="8" w:space="0" w:color="000000"/>
              <w:right w:val="single" w:sz="8" w:space="0" w:color="000000"/>
            </w:tcBorders>
            <w:vAlign w:val="center"/>
          </w:tcPr>
          <w:p w:rsidR="00150761" w:rsidRDefault="00417925">
            <w:pPr>
              <w:spacing w:after="0" w:line="259" w:lineRule="auto"/>
              <w:ind w:left="914" w:firstLine="0"/>
            </w:pPr>
            <w:r>
              <w:t xml:space="preserve">$137,520 </w:t>
            </w:r>
          </w:p>
        </w:tc>
      </w:tr>
      <w:tr w:rsidR="00150761">
        <w:trPr>
          <w:trHeight w:val="480"/>
        </w:trPr>
        <w:tc>
          <w:tcPr>
            <w:tcW w:w="64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lastRenderedPageBreak/>
              <w:t>Expected average future annual increases</w:t>
            </w:r>
          </w:p>
        </w:tc>
        <w:tc>
          <w:tcPr>
            <w:tcW w:w="1677" w:type="dxa"/>
            <w:tcBorders>
              <w:top w:val="single" w:sz="8" w:space="0" w:color="000000"/>
              <w:left w:val="single" w:sz="8" w:space="0" w:color="000000"/>
              <w:bottom w:val="single" w:sz="8" w:space="0" w:color="000000"/>
              <w:right w:val="nil"/>
            </w:tcBorders>
            <w:vAlign w:val="center"/>
          </w:tcPr>
          <w:p w:rsidR="00150761" w:rsidRDefault="00417925">
            <w:pPr>
              <w:spacing w:after="0" w:line="259" w:lineRule="auto"/>
              <w:ind w:left="250" w:firstLine="0"/>
            </w:pPr>
            <w:r>
              <w:t>x</w:t>
            </w:r>
          </w:p>
        </w:tc>
        <w:tc>
          <w:tcPr>
            <w:tcW w:w="2163" w:type="dxa"/>
            <w:tcBorders>
              <w:top w:val="single" w:sz="8" w:space="0" w:color="000000"/>
              <w:left w:val="nil"/>
              <w:bottom w:val="single" w:sz="8" w:space="0" w:color="000000"/>
              <w:right w:val="single" w:sz="8" w:space="0" w:color="000000"/>
            </w:tcBorders>
            <w:vAlign w:val="center"/>
          </w:tcPr>
          <w:p w:rsidR="00150761" w:rsidRDefault="00417925">
            <w:pPr>
              <w:spacing w:after="0" w:line="259" w:lineRule="auto"/>
              <w:ind w:left="0" w:right="1" w:firstLine="0"/>
              <w:jc w:val="right"/>
            </w:pPr>
            <w:r>
              <w:t xml:space="preserve"> 5.00%</w:t>
            </w:r>
          </w:p>
        </w:tc>
      </w:tr>
      <w:tr w:rsidR="00150761">
        <w:trPr>
          <w:trHeight w:val="480"/>
        </w:trPr>
        <w:tc>
          <w:tcPr>
            <w:tcW w:w="64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Projected annual cost as of 12/31/2019</w:t>
            </w:r>
          </w:p>
        </w:tc>
        <w:tc>
          <w:tcPr>
            <w:tcW w:w="1677" w:type="dxa"/>
            <w:tcBorders>
              <w:top w:val="single" w:sz="8" w:space="0" w:color="000000"/>
              <w:left w:val="single" w:sz="8" w:space="0" w:color="000000"/>
              <w:bottom w:val="single" w:sz="8" w:space="0" w:color="000000"/>
              <w:right w:val="nil"/>
            </w:tcBorders>
            <w:vAlign w:val="center"/>
          </w:tcPr>
          <w:p w:rsidR="00150761" w:rsidRDefault="00417925">
            <w:pPr>
              <w:spacing w:after="0" w:line="259" w:lineRule="auto"/>
              <w:ind w:left="241" w:firstLine="0"/>
            </w:pPr>
            <w:r>
              <w:t>=</w:t>
            </w:r>
          </w:p>
        </w:tc>
        <w:tc>
          <w:tcPr>
            <w:tcW w:w="2163" w:type="dxa"/>
            <w:tcBorders>
              <w:top w:val="single" w:sz="8" w:space="0" w:color="000000"/>
              <w:left w:val="nil"/>
              <w:bottom w:val="single" w:sz="8" w:space="0" w:color="000000"/>
              <w:right w:val="single" w:sz="8" w:space="0" w:color="000000"/>
            </w:tcBorders>
            <w:vAlign w:val="center"/>
          </w:tcPr>
          <w:p w:rsidR="00150761" w:rsidRDefault="00417925">
            <w:pPr>
              <w:spacing w:after="0" w:line="259" w:lineRule="auto"/>
              <w:ind w:left="914" w:firstLine="0"/>
            </w:pPr>
            <w:r>
              <w:t xml:space="preserve">$151,616 </w:t>
            </w:r>
          </w:p>
        </w:tc>
      </w:tr>
    </w:tbl>
    <w:p w:rsidR="00150761" w:rsidRDefault="00417925" w:rsidP="00844315">
      <w:pPr>
        <w:pStyle w:val="Heading2"/>
        <w:spacing w:before="240"/>
        <w:ind w:left="-5"/>
      </w:pPr>
      <w:r>
        <w:t>Post-Retirement Medical (PRM)</w:t>
      </w:r>
    </w:p>
    <w:p w:rsidR="00150761" w:rsidRDefault="00417925">
      <w:pPr>
        <w:pStyle w:val="Heading3"/>
        <w:spacing w:after="105"/>
        <w:ind w:left="235" w:right="0"/>
      </w:pPr>
      <w:r>
        <w:t>Valuation</w:t>
      </w:r>
    </w:p>
    <w:p w:rsidR="00150761" w:rsidRDefault="00417925">
      <w:pPr>
        <w:ind w:left="250"/>
      </w:pPr>
      <w:r>
        <w:t xml:space="preserve">The most recent actuarial valuation was provided by Towers Watson as of 12/31/2016.  </w:t>
      </w:r>
    </w:p>
    <w:p w:rsidR="00150761" w:rsidRDefault="00417925">
      <w:pPr>
        <w:spacing w:after="577" w:line="259" w:lineRule="auto"/>
        <w:ind w:left="0" w:right="2142" w:firstLine="0"/>
        <w:jc w:val="right"/>
      </w:pPr>
      <w:r>
        <w:t xml:space="preserve">Per </w:t>
      </w:r>
      <w:r>
        <w:rPr>
          <w:i/>
        </w:rPr>
        <w:t>The Book of Discipline</w:t>
      </w:r>
      <w:r>
        <w:t xml:space="preserve">, your next PRM biennial actuarial valuation is required as of 12/31/2018. </w:t>
      </w:r>
    </w:p>
    <w:p w:rsidR="00150761" w:rsidRDefault="00417925">
      <w:pPr>
        <w:pStyle w:val="Heading3"/>
        <w:ind w:left="235" w:right="0"/>
      </w:pPr>
      <w:r>
        <w:t>PRM Actuarial Valuation as of 12/31/2016</w:t>
      </w:r>
    </w:p>
    <w:tbl>
      <w:tblPr>
        <w:tblStyle w:val="TableGrid"/>
        <w:tblW w:w="10529" w:type="dxa"/>
        <w:tblInd w:w="250" w:type="dxa"/>
        <w:tblCellMar>
          <w:top w:w="262" w:type="dxa"/>
          <w:right w:w="109" w:type="dxa"/>
        </w:tblCellMar>
        <w:tblLook w:val="04A0" w:firstRow="1" w:lastRow="0" w:firstColumn="1" w:lastColumn="0" w:noHBand="0" w:noVBand="1"/>
      </w:tblPr>
      <w:tblGrid>
        <w:gridCol w:w="4069"/>
        <w:gridCol w:w="711"/>
        <w:gridCol w:w="129"/>
        <w:gridCol w:w="109"/>
        <w:gridCol w:w="3035"/>
        <w:gridCol w:w="1321"/>
        <w:gridCol w:w="1155"/>
      </w:tblGrid>
      <w:tr w:rsidR="00150761" w:rsidTr="006B2D0E">
        <w:trPr>
          <w:trHeight w:val="2620"/>
        </w:trPr>
        <w:tc>
          <w:tcPr>
            <w:tcW w:w="4069" w:type="dxa"/>
            <w:tcBorders>
              <w:top w:val="single" w:sz="8" w:space="0" w:color="000000"/>
              <w:left w:val="single" w:sz="8" w:space="0" w:color="000000"/>
              <w:bottom w:val="single" w:sz="8" w:space="0" w:color="000000"/>
              <w:right w:val="nil"/>
            </w:tcBorders>
          </w:tcPr>
          <w:p w:rsidR="00150761" w:rsidRDefault="00417925">
            <w:pPr>
              <w:spacing w:after="112" w:line="259" w:lineRule="auto"/>
              <w:ind w:left="110" w:firstLine="0"/>
            </w:pPr>
            <w:r>
              <w:t>Valuation report (in-plan) assets</w:t>
            </w:r>
          </w:p>
          <w:p w:rsidR="00150761" w:rsidRDefault="00417925">
            <w:pPr>
              <w:spacing w:after="0" w:line="376" w:lineRule="auto"/>
              <w:ind w:left="110" w:right="781" w:firstLine="0"/>
            </w:pPr>
            <w:r>
              <w:t>EPBO net plan sponsor cost APBO net plan sponsor cost</w:t>
            </w:r>
          </w:p>
          <w:p w:rsidR="00150761" w:rsidRDefault="00417925">
            <w:pPr>
              <w:spacing w:after="112" w:line="259" w:lineRule="auto"/>
              <w:ind w:left="110" w:firstLine="0"/>
            </w:pPr>
            <w:r>
              <w:t>Service cost net plan sponsor cost</w:t>
            </w:r>
          </w:p>
          <w:p w:rsidR="00150761" w:rsidRDefault="00417925">
            <w:pPr>
              <w:spacing w:after="112" w:line="259" w:lineRule="auto"/>
              <w:ind w:left="110" w:firstLine="0"/>
            </w:pPr>
            <w:r>
              <w:t>Annual plan benefit cost</w:t>
            </w:r>
          </w:p>
          <w:p w:rsidR="00150761" w:rsidRDefault="00417925">
            <w:pPr>
              <w:spacing w:after="0" w:line="259" w:lineRule="auto"/>
              <w:ind w:left="110" w:firstLine="0"/>
            </w:pPr>
            <w:r>
              <w:t>Intention regarding PRM</w:t>
            </w:r>
          </w:p>
        </w:tc>
        <w:tc>
          <w:tcPr>
            <w:tcW w:w="949" w:type="dxa"/>
            <w:gridSpan w:val="3"/>
            <w:tcBorders>
              <w:top w:val="single" w:sz="8" w:space="0" w:color="000000"/>
              <w:left w:val="nil"/>
              <w:bottom w:val="single" w:sz="8" w:space="0" w:color="000000"/>
              <w:right w:val="nil"/>
            </w:tcBorders>
          </w:tcPr>
          <w:p w:rsidR="00150761" w:rsidRDefault="00150761">
            <w:pPr>
              <w:spacing w:after="160" w:line="259" w:lineRule="auto"/>
              <w:ind w:left="0" w:firstLine="0"/>
            </w:pPr>
          </w:p>
        </w:tc>
        <w:tc>
          <w:tcPr>
            <w:tcW w:w="3035" w:type="dxa"/>
            <w:tcBorders>
              <w:top w:val="single" w:sz="8" w:space="0" w:color="000000"/>
              <w:left w:val="nil"/>
              <w:bottom w:val="single" w:sz="8" w:space="0" w:color="000000"/>
              <w:right w:val="nil"/>
            </w:tcBorders>
          </w:tcPr>
          <w:p w:rsidR="00150761" w:rsidRDefault="00150761">
            <w:pPr>
              <w:spacing w:after="160" w:line="259" w:lineRule="auto"/>
              <w:ind w:left="0" w:firstLine="0"/>
            </w:pPr>
          </w:p>
        </w:tc>
        <w:tc>
          <w:tcPr>
            <w:tcW w:w="2475" w:type="dxa"/>
            <w:gridSpan w:val="2"/>
            <w:tcBorders>
              <w:top w:val="single" w:sz="8" w:space="0" w:color="000000"/>
              <w:left w:val="nil"/>
              <w:bottom w:val="single" w:sz="8" w:space="0" w:color="000000"/>
              <w:right w:val="single" w:sz="8" w:space="0" w:color="000000"/>
            </w:tcBorders>
          </w:tcPr>
          <w:p w:rsidR="00150761" w:rsidRDefault="00417925">
            <w:pPr>
              <w:spacing w:after="0" w:line="376" w:lineRule="auto"/>
              <w:ind w:left="975" w:right="56" w:firstLine="79"/>
              <w:jc w:val="right"/>
            </w:pPr>
            <w:r>
              <w:t xml:space="preserve">$0 $33,289,238 $27,299,984 </w:t>
            </w:r>
          </w:p>
          <w:p w:rsidR="00150761" w:rsidRDefault="00417925">
            <w:pPr>
              <w:spacing w:after="112" w:line="259" w:lineRule="auto"/>
              <w:ind w:left="0" w:right="56" w:firstLine="0"/>
              <w:jc w:val="right"/>
            </w:pPr>
            <w:r>
              <w:t xml:space="preserve">$750,966 </w:t>
            </w:r>
          </w:p>
          <w:p w:rsidR="00150761" w:rsidRDefault="00417925">
            <w:pPr>
              <w:spacing w:after="112" w:line="259" w:lineRule="auto"/>
              <w:ind w:left="0" w:right="56" w:firstLine="0"/>
              <w:jc w:val="right"/>
            </w:pPr>
            <w:r>
              <w:t xml:space="preserve">$1,554,832 </w:t>
            </w:r>
          </w:p>
          <w:p w:rsidR="00150761" w:rsidRDefault="00417925">
            <w:pPr>
              <w:spacing w:after="0" w:line="259" w:lineRule="auto"/>
              <w:ind w:left="0" w:firstLine="0"/>
            </w:pPr>
            <w:r>
              <w:t>Retain current plan benefit</w:t>
            </w:r>
          </w:p>
        </w:tc>
      </w:tr>
      <w:tr w:rsidR="00150761" w:rsidTr="006B2D0E">
        <w:trPr>
          <w:trHeight w:val="3940"/>
        </w:trPr>
        <w:tc>
          <w:tcPr>
            <w:tcW w:w="4069" w:type="dxa"/>
            <w:tcBorders>
              <w:top w:val="single" w:sz="8" w:space="0" w:color="000000"/>
              <w:left w:val="single" w:sz="8" w:space="0" w:color="000000"/>
              <w:bottom w:val="single" w:sz="8" w:space="0" w:color="000000"/>
              <w:right w:val="nil"/>
            </w:tcBorders>
          </w:tcPr>
          <w:p w:rsidR="00150761" w:rsidRDefault="00417925">
            <w:pPr>
              <w:spacing w:after="345" w:line="259" w:lineRule="auto"/>
              <w:ind w:left="110" w:firstLine="0"/>
            </w:pPr>
            <w:r>
              <w:rPr>
                <w:b/>
              </w:rPr>
              <w:t>Participant counts by category</w:t>
            </w:r>
          </w:p>
          <w:p w:rsidR="00150761" w:rsidRDefault="00417925">
            <w:pPr>
              <w:spacing w:after="232" w:line="259" w:lineRule="auto"/>
              <w:ind w:left="110" w:firstLine="0"/>
            </w:pPr>
            <w:r>
              <w:t>Active participants</w:t>
            </w:r>
          </w:p>
          <w:p w:rsidR="00150761" w:rsidRDefault="00417925">
            <w:pPr>
              <w:spacing w:after="232" w:line="259" w:lineRule="auto"/>
              <w:ind w:left="110" w:firstLine="0"/>
            </w:pPr>
            <w:r>
              <w:t>Active dependents</w:t>
            </w:r>
          </w:p>
          <w:p w:rsidR="00150761" w:rsidRDefault="00417925">
            <w:pPr>
              <w:spacing w:after="232" w:line="259" w:lineRule="auto"/>
              <w:ind w:left="110" w:firstLine="0"/>
            </w:pPr>
            <w:r>
              <w:t>Retirees</w:t>
            </w:r>
          </w:p>
          <w:p w:rsidR="00150761" w:rsidRDefault="00417925">
            <w:pPr>
              <w:spacing w:after="232" w:line="259" w:lineRule="auto"/>
              <w:ind w:left="110" w:firstLine="0"/>
            </w:pPr>
            <w:r>
              <w:t>Surviving spouses</w:t>
            </w:r>
          </w:p>
          <w:p w:rsidR="00150761" w:rsidRDefault="00417925">
            <w:pPr>
              <w:spacing w:after="239" w:line="259" w:lineRule="auto"/>
              <w:ind w:left="110" w:firstLine="0"/>
            </w:pPr>
            <w:r>
              <w:t>Dependents of retired participants</w:t>
            </w:r>
          </w:p>
          <w:p w:rsidR="00150761" w:rsidRDefault="00417925">
            <w:pPr>
              <w:spacing w:after="0" w:line="259" w:lineRule="auto"/>
              <w:ind w:left="110" w:firstLine="0"/>
            </w:pPr>
            <w:r>
              <w:rPr>
                <w:b/>
              </w:rPr>
              <w:t>Total participants</w:t>
            </w:r>
          </w:p>
        </w:tc>
        <w:tc>
          <w:tcPr>
            <w:tcW w:w="711" w:type="dxa"/>
            <w:tcBorders>
              <w:top w:val="single" w:sz="8" w:space="0" w:color="000000"/>
              <w:left w:val="nil"/>
              <w:bottom w:val="single" w:sz="8" w:space="0" w:color="000000"/>
              <w:right w:val="single" w:sz="8" w:space="0" w:color="000000"/>
            </w:tcBorders>
            <w:vAlign w:val="center"/>
          </w:tcPr>
          <w:p w:rsidR="00150761" w:rsidRDefault="00417925" w:rsidP="002C07FE">
            <w:pPr>
              <w:spacing w:after="232" w:line="259" w:lineRule="auto"/>
              <w:ind w:left="167" w:firstLine="0"/>
            </w:pPr>
            <w:r>
              <w:t xml:space="preserve"> 290</w:t>
            </w:r>
          </w:p>
          <w:p w:rsidR="00150761" w:rsidRDefault="00417925" w:rsidP="002C07FE">
            <w:pPr>
              <w:spacing w:after="232" w:line="259" w:lineRule="auto"/>
              <w:ind w:left="167" w:firstLine="0"/>
            </w:pPr>
            <w:r>
              <w:t xml:space="preserve"> 196</w:t>
            </w:r>
          </w:p>
          <w:p w:rsidR="00150761" w:rsidRDefault="00417925" w:rsidP="002C07FE">
            <w:pPr>
              <w:spacing w:after="232" w:line="259" w:lineRule="auto"/>
              <w:ind w:left="167" w:firstLine="0"/>
            </w:pPr>
            <w:r>
              <w:t xml:space="preserve"> 327</w:t>
            </w:r>
          </w:p>
          <w:p w:rsidR="00150761" w:rsidRDefault="00417925" w:rsidP="002C07FE">
            <w:pPr>
              <w:spacing w:after="232" w:line="259" w:lineRule="auto"/>
              <w:ind w:left="238" w:firstLine="0"/>
            </w:pPr>
            <w:r>
              <w:t xml:space="preserve"> 92</w:t>
            </w:r>
          </w:p>
          <w:p w:rsidR="00150761" w:rsidRDefault="00417925" w:rsidP="002C07FE">
            <w:pPr>
              <w:spacing w:after="238" w:line="259" w:lineRule="auto"/>
              <w:ind w:left="167" w:firstLine="0"/>
            </w:pPr>
            <w:r>
              <w:t xml:space="preserve"> 170</w:t>
            </w:r>
          </w:p>
          <w:p w:rsidR="00150761" w:rsidRDefault="00417925" w:rsidP="002C07FE">
            <w:pPr>
              <w:spacing w:after="0" w:line="259" w:lineRule="auto"/>
              <w:ind w:left="0" w:firstLine="0"/>
            </w:pPr>
            <w:r>
              <w:rPr>
                <w:b/>
              </w:rPr>
              <w:t xml:space="preserve"> 1,075</w:t>
            </w:r>
          </w:p>
        </w:tc>
        <w:tc>
          <w:tcPr>
            <w:tcW w:w="129" w:type="dxa"/>
            <w:tcBorders>
              <w:top w:val="nil"/>
              <w:left w:val="single" w:sz="8" w:space="0" w:color="000000"/>
              <w:bottom w:val="nil"/>
              <w:right w:val="single" w:sz="8" w:space="0" w:color="000000"/>
            </w:tcBorders>
          </w:tcPr>
          <w:p w:rsidR="00150761" w:rsidRDefault="00150761">
            <w:pPr>
              <w:spacing w:after="160" w:line="259" w:lineRule="auto"/>
              <w:ind w:left="0" w:firstLine="0"/>
            </w:pPr>
          </w:p>
        </w:tc>
        <w:tc>
          <w:tcPr>
            <w:tcW w:w="4465" w:type="dxa"/>
            <w:gridSpan w:val="3"/>
            <w:tcBorders>
              <w:top w:val="single" w:sz="8" w:space="0" w:color="000000"/>
              <w:left w:val="single" w:sz="8" w:space="0" w:color="000000"/>
              <w:bottom w:val="single" w:sz="8" w:space="0" w:color="000000"/>
              <w:right w:val="nil"/>
            </w:tcBorders>
          </w:tcPr>
          <w:p w:rsidR="00150761" w:rsidRDefault="00417925">
            <w:pPr>
              <w:spacing w:after="345" w:line="259" w:lineRule="auto"/>
              <w:ind w:left="110" w:firstLine="0"/>
            </w:pPr>
            <w:r>
              <w:rPr>
                <w:b/>
              </w:rPr>
              <w:t>Key actuarial assumptions</w:t>
            </w:r>
          </w:p>
          <w:p w:rsidR="00150761" w:rsidRDefault="00417925">
            <w:pPr>
              <w:spacing w:after="232" w:line="259" w:lineRule="auto"/>
              <w:ind w:left="110" w:firstLine="0"/>
            </w:pPr>
            <w:r>
              <w:t>Census date</w:t>
            </w:r>
          </w:p>
          <w:p w:rsidR="00150761" w:rsidRDefault="00417925">
            <w:pPr>
              <w:spacing w:after="232" w:line="259" w:lineRule="auto"/>
              <w:ind w:left="110" w:firstLine="0"/>
            </w:pPr>
            <w:r>
              <w:t>Discount rate</w:t>
            </w:r>
          </w:p>
          <w:p w:rsidR="00150761" w:rsidRDefault="00417925">
            <w:pPr>
              <w:spacing w:after="232" w:line="259" w:lineRule="auto"/>
              <w:ind w:left="110" w:firstLine="0"/>
            </w:pPr>
            <w:r>
              <w:t>Expected return on assets</w:t>
            </w:r>
          </w:p>
          <w:p w:rsidR="00150761" w:rsidRDefault="00417925">
            <w:pPr>
              <w:spacing w:after="232" w:line="259" w:lineRule="auto"/>
              <w:ind w:left="110" w:firstLine="0"/>
            </w:pPr>
            <w:r>
              <w:t>Valuation year medical trend or inflation rate</w:t>
            </w:r>
          </w:p>
          <w:p w:rsidR="00150761" w:rsidRDefault="00417925">
            <w:pPr>
              <w:spacing w:after="232" w:line="259" w:lineRule="auto"/>
              <w:ind w:left="110" w:firstLine="0"/>
            </w:pPr>
            <w:r>
              <w:t>Ultimate medical trend or inflation rate</w:t>
            </w:r>
          </w:p>
          <w:p w:rsidR="00150761" w:rsidRDefault="00417925">
            <w:pPr>
              <w:spacing w:after="0" w:line="259" w:lineRule="auto"/>
              <w:ind w:left="110" w:firstLine="0"/>
            </w:pPr>
            <w:r>
              <w:t>Fiscal year for ultimate medical trend</w:t>
            </w:r>
          </w:p>
        </w:tc>
        <w:tc>
          <w:tcPr>
            <w:tcW w:w="1155" w:type="dxa"/>
            <w:tcBorders>
              <w:top w:val="single" w:sz="8" w:space="0" w:color="000000"/>
              <w:left w:val="nil"/>
              <w:bottom w:val="single" w:sz="8" w:space="0" w:color="000000"/>
              <w:right w:val="single" w:sz="8" w:space="0" w:color="000000"/>
            </w:tcBorders>
            <w:vAlign w:val="center"/>
          </w:tcPr>
          <w:p w:rsidR="00150761" w:rsidRDefault="00417925" w:rsidP="002C07FE">
            <w:pPr>
              <w:spacing w:after="232" w:line="259" w:lineRule="auto"/>
              <w:ind w:left="0" w:firstLine="0"/>
            </w:pPr>
            <w:r>
              <w:t>01/01/2017</w:t>
            </w:r>
          </w:p>
          <w:p w:rsidR="00150761" w:rsidRDefault="00417925" w:rsidP="002C07FE">
            <w:pPr>
              <w:spacing w:after="232" w:line="259" w:lineRule="auto"/>
              <w:ind w:left="377" w:firstLine="0"/>
            </w:pPr>
            <w:r>
              <w:t xml:space="preserve"> 3.80%</w:t>
            </w:r>
          </w:p>
          <w:p w:rsidR="00150761" w:rsidRDefault="00417925" w:rsidP="002C07FE">
            <w:pPr>
              <w:spacing w:after="232" w:line="259" w:lineRule="auto"/>
              <w:ind w:left="377" w:firstLine="0"/>
            </w:pPr>
            <w:r>
              <w:t xml:space="preserve"> 0.00%</w:t>
            </w:r>
          </w:p>
          <w:p w:rsidR="00150761" w:rsidRDefault="00417925" w:rsidP="002C07FE">
            <w:pPr>
              <w:spacing w:after="232" w:line="259" w:lineRule="auto"/>
              <w:ind w:left="377" w:firstLine="0"/>
            </w:pPr>
            <w:r>
              <w:t xml:space="preserve"> 6.50%</w:t>
            </w:r>
          </w:p>
          <w:p w:rsidR="00150761" w:rsidRDefault="00417925" w:rsidP="002C07FE">
            <w:pPr>
              <w:spacing w:after="232" w:line="259" w:lineRule="auto"/>
              <w:ind w:left="377" w:firstLine="0"/>
            </w:pPr>
            <w:r>
              <w:t xml:space="preserve"> 5.00%</w:t>
            </w:r>
          </w:p>
          <w:p w:rsidR="00150761" w:rsidRDefault="00417925" w:rsidP="002C07FE">
            <w:pPr>
              <w:spacing w:after="0" w:line="259" w:lineRule="auto"/>
              <w:ind w:left="500" w:firstLine="0"/>
            </w:pPr>
            <w:r>
              <w:t xml:space="preserve"> 2023</w:t>
            </w:r>
          </w:p>
        </w:tc>
      </w:tr>
    </w:tbl>
    <w:p w:rsidR="002C07FE" w:rsidRDefault="002C07FE">
      <w:pPr>
        <w:spacing w:after="232" w:line="259" w:lineRule="auto"/>
        <w:ind w:left="235"/>
        <w:rPr>
          <w:b/>
        </w:rPr>
      </w:pPr>
    </w:p>
    <w:p w:rsidR="002C07FE" w:rsidRDefault="002C07FE">
      <w:pPr>
        <w:spacing w:after="232" w:line="259" w:lineRule="auto"/>
        <w:ind w:left="235"/>
        <w:rPr>
          <w:b/>
        </w:rPr>
      </w:pPr>
    </w:p>
    <w:p w:rsidR="002C07FE" w:rsidRDefault="002C07FE">
      <w:pPr>
        <w:spacing w:after="232" w:line="259" w:lineRule="auto"/>
        <w:ind w:left="235"/>
        <w:rPr>
          <w:b/>
        </w:rPr>
      </w:pPr>
    </w:p>
    <w:p w:rsidR="00150761" w:rsidRDefault="00417925">
      <w:pPr>
        <w:spacing w:after="232" w:line="259" w:lineRule="auto"/>
        <w:ind w:left="235"/>
      </w:pPr>
      <w:r>
        <w:rPr>
          <w:b/>
        </w:rPr>
        <w:lastRenderedPageBreak/>
        <w:t>Elections and Estimates</w:t>
      </w:r>
    </w:p>
    <w:p w:rsidR="00150761" w:rsidRDefault="00417925">
      <w:pPr>
        <w:pStyle w:val="Heading3"/>
        <w:spacing w:after="225"/>
        <w:ind w:left="235" w:right="0"/>
      </w:pPr>
      <w:r>
        <w:t xml:space="preserve">Description of Benefit </w:t>
      </w:r>
    </w:p>
    <w:p w:rsidR="00150761" w:rsidRDefault="00417925" w:rsidP="00844315">
      <w:pPr>
        <w:ind w:left="250"/>
        <w:jc w:val="both"/>
      </w:pPr>
      <w:r>
        <w:t>Each eligible person over age 65 receives an HRA of 3.33 percent of the fully funded amount per year of service up to a maximum of 30 years.  The fully funded amount is $2,678.</w:t>
      </w:r>
    </w:p>
    <w:tbl>
      <w:tblPr>
        <w:tblStyle w:val="TableGrid"/>
        <w:tblW w:w="9600" w:type="dxa"/>
        <w:tblInd w:w="250" w:type="dxa"/>
        <w:tblCellMar>
          <w:left w:w="110" w:type="dxa"/>
          <w:right w:w="129" w:type="dxa"/>
        </w:tblCellMar>
        <w:tblLook w:val="04A0" w:firstRow="1" w:lastRow="0" w:firstColumn="1" w:lastColumn="0" w:noHBand="0" w:noVBand="1"/>
      </w:tblPr>
      <w:tblGrid>
        <w:gridCol w:w="5520"/>
        <w:gridCol w:w="4080"/>
      </w:tblGrid>
      <w:tr w:rsidR="00150761">
        <w:trPr>
          <w:trHeight w:val="480"/>
        </w:trPr>
        <w:tc>
          <w:tcPr>
            <w:tcW w:w="5520"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40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2" w:firstLine="0"/>
              <w:jc w:val="right"/>
            </w:pPr>
            <w:r>
              <w:rPr>
                <w:b/>
              </w:rPr>
              <w:t>Final</w:t>
            </w:r>
          </w:p>
        </w:tc>
      </w:tr>
      <w:tr w:rsidR="00150761">
        <w:trPr>
          <w:trHeight w:val="480"/>
        </w:trPr>
        <w:tc>
          <w:tcPr>
            <w:tcW w:w="552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Health plan benefit offered to retirees</w:t>
            </w:r>
          </w:p>
        </w:tc>
        <w:tc>
          <w:tcPr>
            <w:tcW w:w="40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jc w:val="right"/>
            </w:pPr>
            <w:proofErr w:type="spellStart"/>
            <w:r>
              <w:t>OneExchange</w:t>
            </w:r>
            <w:proofErr w:type="spellEnd"/>
          </w:p>
        </w:tc>
      </w:tr>
      <w:tr w:rsidR="00150761">
        <w:trPr>
          <w:trHeight w:val="480"/>
        </w:trPr>
        <w:tc>
          <w:tcPr>
            <w:tcW w:w="552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Expected average future annual increases</w:t>
            </w:r>
          </w:p>
        </w:tc>
        <w:tc>
          <w:tcPr>
            <w:tcW w:w="40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2" w:firstLine="0"/>
              <w:jc w:val="right"/>
            </w:pPr>
            <w:r>
              <w:t xml:space="preserve"> 2.00%</w:t>
            </w:r>
          </w:p>
        </w:tc>
      </w:tr>
      <w:tr w:rsidR="00150761">
        <w:trPr>
          <w:trHeight w:val="480"/>
        </w:trPr>
        <w:tc>
          <w:tcPr>
            <w:tcW w:w="552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Projected annual plan benefit cost as of 2019</w:t>
            </w:r>
          </w:p>
        </w:tc>
        <w:tc>
          <w:tcPr>
            <w:tcW w:w="408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7" w:firstLine="0"/>
              <w:jc w:val="right"/>
            </w:pPr>
            <w:r>
              <w:t xml:space="preserve">$1,650,000 </w:t>
            </w:r>
          </w:p>
        </w:tc>
      </w:tr>
    </w:tbl>
    <w:p w:rsidR="00150761" w:rsidRDefault="00417925">
      <w:pPr>
        <w:pStyle w:val="Heading3"/>
        <w:spacing w:after="225"/>
        <w:ind w:left="235" w:right="0"/>
      </w:pPr>
      <w:r>
        <w:t>Funding Plan Contribution</w:t>
      </w:r>
    </w:p>
    <w:p w:rsidR="00150761" w:rsidRDefault="00417925">
      <w:pPr>
        <w:spacing w:after="3" w:line="268" w:lineRule="auto"/>
        <w:ind w:left="235" w:right="725"/>
      </w:pPr>
      <w:r>
        <w:rPr>
          <w:i/>
        </w:rPr>
        <w:t>The following calculations are not a present value of future costs.</w:t>
      </w:r>
    </w:p>
    <w:tbl>
      <w:tblPr>
        <w:tblStyle w:val="TableGrid"/>
        <w:tblW w:w="9600" w:type="dxa"/>
        <w:tblInd w:w="250" w:type="dxa"/>
        <w:tblCellMar>
          <w:top w:w="142" w:type="dxa"/>
          <w:bottom w:w="269" w:type="dxa"/>
          <w:right w:w="115" w:type="dxa"/>
        </w:tblCellMar>
        <w:tblLook w:val="04A0" w:firstRow="1" w:lastRow="0" w:firstColumn="1" w:lastColumn="0" w:noHBand="0" w:noVBand="1"/>
      </w:tblPr>
      <w:tblGrid>
        <w:gridCol w:w="5520"/>
        <w:gridCol w:w="2585"/>
        <w:gridCol w:w="1495"/>
      </w:tblGrid>
      <w:tr w:rsidR="00150761">
        <w:trPr>
          <w:trHeight w:val="2040"/>
        </w:trPr>
        <w:tc>
          <w:tcPr>
            <w:tcW w:w="5520" w:type="dxa"/>
            <w:tcBorders>
              <w:top w:val="single" w:sz="8" w:space="0" w:color="000000"/>
              <w:left w:val="single" w:sz="8" w:space="0" w:color="000000"/>
              <w:bottom w:val="single" w:sz="8" w:space="0" w:color="000000"/>
              <w:right w:val="single" w:sz="8" w:space="0" w:color="000000"/>
            </w:tcBorders>
          </w:tcPr>
          <w:p w:rsidR="00150761" w:rsidRDefault="00417925">
            <w:pPr>
              <w:spacing w:after="112" w:line="259" w:lineRule="auto"/>
              <w:ind w:left="110" w:firstLine="0"/>
            </w:pPr>
            <w:r>
              <w:t>Funded status</w:t>
            </w:r>
          </w:p>
          <w:p w:rsidR="00150761" w:rsidRDefault="00417925">
            <w:pPr>
              <w:spacing w:after="112" w:line="259" w:lineRule="auto"/>
              <w:ind w:left="110" w:firstLine="0"/>
            </w:pPr>
            <w:r>
              <w:t>Number of annual payments</w:t>
            </w:r>
          </w:p>
          <w:p w:rsidR="00150761" w:rsidRDefault="00417925">
            <w:pPr>
              <w:spacing w:after="112" w:line="259" w:lineRule="auto"/>
              <w:ind w:left="110" w:firstLine="0"/>
            </w:pPr>
            <w:r>
              <w:t>Portion of funded status payable</w:t>
            </w:r>
          </w:p>
          <w:p w:rsidR="00150761" w:rsidRDefault="00417925">
            <w:pPr>
              <w:spacing w:after="112" w:line="259" w:lineRule="auto"/>
              <w:ind w:left="110" w:firstLine="0"/>
            </w:pPr>
            <w:r>
              <w:t>Service cost net plan sponsor cost</w:t>
            </w:r>
          </w:p>
          <w:p w:rsidR="00150761" w:rsidRDefault="00417925">
            <w:pPr>
              <w:spacing w:after="0" w:line="259" w:lineRule="auto"/>
              <w:ind w:left="110" w:firstLine="0"/>
            </w:pPr>
            <w:r>
              <w:t>Ongoing funding contribution for 2019</w:t>
            </w:r>
          </w:p>
        </w:tc>
        <w:tc>
          <w:tcPr>
            <w:tcW w:w="2585" w:type="dxa"/>
            <w:tcBorders>
              <w:top w:val="single" w:sz="8" w:space="0" w:color="000000"/>
              <w:left w:val="single" w:sz="8" w:space="0" w:color="000000"/>
              <w:bottom w:val="single" w:sz="8" w:space="0" w:color="000000"/>
              <w:right w:val="nil"/>
            </w:tcBorders>
            <w:vAlign w:val="bottom"/>
          </w:tcPr>
          <w:p w:rsidR="00150761" w:rsidRDefault="00417925">
            <w:pPr>
              <w:spacing w:after="24" w:line="259" w:lineRule="auto"/>
              <w:ind w:left="344" w:firstLine="0"/>
            </w:pPr>
            <w:r>
              <w:rPr>
                <w:color w:val="333333"/>
                <w:sz w:val="24"/>
              </w:rPr>
              <w:t>÷</w:t>
            </w:r>
          </w:p>
          <w:p w:rsidR="00150761" w:rsidRDefault="00417925">
            <w:pPr>
              <w:spacing w:after="0" w:line="259" w:lineRule="auto"/>
              <w:ind w:left="351" w:right="1885" w:firstLine="0"/>
            </w:pPr>
            <w:r>
              <w:t>= + =</w:t>
            </w:r>
          </w:p>
        </w:tc>
        <w:tc>
          <w:tcPr>
            <w:tcW w:w="1495" w:type="dxa"/>
            <w:tcBorders>
              <w:top w:val="single" w:sz="8" w:space="0" w:color="000000"/>
              <w:left w:val="nil"/>
              <w:bottom w:val="single" w:sz="8" w:space="0" w:color="000000"/>
              <w:right w:val="single" w:sz="8" w:space="0" w:color="000000"/>
            </w:tcBorders>
          </w:tcPr>
          <w:p w:rsidR="00150761" w:rsidRDefault="00417925">
            <w:pPr>
              <w:spacing w:after="112" w:line="259" w:lineRule="auto"/>
              <w:ind w:left="0" w:firstLine="0"/>
            </w:pPr>
            <w:r>
              <w:t>$(27,299,984)</w:t>
            </w:r>
          </w:p>
          <w:p w:rsidR="00150761" w:rsidRDefault="00417925">
            <w:pPr>
              <w:spacing w:after="112" w:line="259" w:lineRule="auto"/>
              <w:ind w:left="911" w:firstLine="0"/>
            </w:pPr>
            <w:r>
              <w:t xml:space="preserve"> 20 </w:t>
            </w:r>
          </w:p>
          <w:p w:rsidR="00150761" w:rsidRDefault="00417925">
            <w:pPr>
              <w:spacing w:after="112" w:line="259" w:lineRule="auto"/>
              <w:ind w:left="189" w:firstLine="0"/>
            </w:pPr>
            <w:r>
              <w:t xml:space="preserve">$1,364,999 </w:t>
            </w:r>
          </w:p>
          <w:p w:rsidR="00150761" w:rsidRDefault="00417925">
            <w:pPr>
              <w:spacing w:after="0" w:line="259" w:lineRule="auto"/>
              <w:ind w:left="189" w:firstLine="167"/>
            </w:pPr>
            <w:r>
              <w:t xml:space="preserve">$750,966 $2,115,965 </w:t>
            </w:r>
          </w:p>
        </w:tc>
      </w:tr>
    </w:tbl>
    <w:p w:rsidR="00150761" w:rsidRDefault="00417925" w:rsidP="00844315">
      <w:pPr>
        <w:pStyle w:val="Heading2"/>
        <w:spacing w:before="240"/>
        <w:ind w:left="-5"/>
      </w:pPr>
      <w:r>
        <w:t>Comprehensive Protection Plan (CPP)</w:t>
      </w:r>
    </w:p>
    <w:p w:rsidR="00150761" w:rsidRDefault="00417925" w:rsidP="00844315">
      <w:pPr>
        <w:spacing w:after="219"/>
        <w:ind w:right="168"/>
        <w:jc w:val="both"/>
      </w:pPr>
      <w:r>
        <w:rPr>
          <w:b/>
        </w:rPr>
        <w:t>Plan Overview:</w:t>
      </w:r>
      <w:r>
        <w:t xml:space="preserve"> The Comprehensive Protection Plan (CPP) provides death, long-term disability and other welfare benefits for eligible clergy of The United Methodist Church and their families.  It is an Internal Revenue Code 414(e) “church plan” funded by plan sponsor insurance premiums. Generally, clergy are eligible to participate in CPP if they satisfy the eligibility requirements, including full-time appointment with plan compensation of at least 25% of the Denominational Average Compensation (DAC). Plan sponsors may elect to cover participants with three-quarter time appointments and/or to continue to cover clergy who, due to certain leaves or appointments, are not otherwise eligible to continue coverage. </w:t>
      </w:r>
    </w:p>
    <w:p w:rsidR="002C07FE" w:rsidRDefault="00417925" w:rsidP="002C07FE">
      <w:pPr>
        <w:spacing w:after="0"/>
        <w:jc w:val="both"/>
      </w:pPr>
      <w:r>
        <w:t xml:space="preserve">The CPP adoption agreement executed by the UPPER NEW YORK contains its elections to cover or not to cover categories mentioned above. </w:t>
      </w:r>
    </w:p>
    <w:p w:rsidR="00150761" w:rsidRDefault="00417925" w:rsidP="002C07FE">
      <w:pPr>
        <w:spacing w:after="0"/>
        <w:jc w:val="both"/>
      </w:pPr>
      <w:r>
        <w:t xml:space="preserve">Elections and Estimates </w:t>
      </w:r>
    </w:p>
    <w:tbl>
      <w:tblPr>
        <w:tblStyle w:val="TableGrid"/>
        <w:tblW w:w="9600" w:type="dxa"/>
        <w:tblInd w:w="250" w:type="dxa"/>
        <w:tblCellMar>
          <w:left w:w="110" w:type="dxa"/>
          <w:right w:w="129" w:type="dxa"/>
        </w:tblCellMar>
        <w:tblLook w:val="04A0" w:firstRow="1" w:lastRow="0" w:firstColumn="1" w:lastColumn="0" w:noHBand="0" w:noVBand="1"/>
      </w:tblPr>
      <w:tblGrid>
        <w:gridCol w:w="6000"/>
        <w:gridCol w:w="3600"/>
      </w:tblGrid>
      <w:tr w:rsidR="00150761" w:rsidTr="002C07FE">
        <w:trPr>
          <w:trHeight w:val="313"/>
        </w:trPr>
        <w:tc>
          <w:tcPr>
            <w:tcW w:w="6000"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 w:firstLine="0"/>
              <w:jc w:val="right"/>
            </w:pPr>
            <w:r>
              <w:rPr>
                <w:b/>
              </w:rPr>
              <w:t>Final</w:t>
            </w:r>
          </w:p>
        </w:tc>
      </w:tr>
      <w:tr w:rsidR="00150761" w:rsidTr="002C07FE">
        <w:trPr>
          <w:trHeight w:val="349"/>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Expected average future annual increases</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 w:firstLine="0"/>
              <w:jc w:val="right"/>
            </w:pPr>
            <w:r>
              <w:t xml:space="preserve"> 2.00%</w:t>
            </w:r>
          </w:p>
        </w:tc>
      </w:tr>
      <w:tr w:rsidR="00150761" w:rsidTr="002C07FE">
        <w:trPr>
          <w:trHeight w:val="331"/>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Estimated premium for 2019</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$422,195 </w:t>
            </w:r>
          </w:p>
        </w:tc>
      </w:tr>
    </w:tbl>
    <w:p w:rsidR="00150761" w:rsidRDefault="00417925" w:rsidP="002C07FE">
      <w:pPr>
        <w:spacing w:after="146" w:line="259" w:lineRule="auto"/>
        <w:ind w:left="235"/>
      </w:pPr>
      <w:r>
        <w:rPr>
          <w:b/>
        </w:rPr>
        <w:t>Rationale for each change</w:t>
      </w:r>
      <w:r w:rsidR="002C07FE">
        <w:rPr>
          <w:b/>
        </w:rPr>
        <w:t xml:space="preserve">: </w:t>
      </w:r>
      <w:r>
        <w:t>This is the estimated collection for CPP based on receiving 95% of billed amount.</w:t>
      </w:r>
    </w:p>
    <w:p w:rsidR="00150761" w:rsidRDefault="00417925" w:rsidP="00844315">
      <w:pPr>
        <w:pStyle w:val="Heading2"/>
        <w:spacing w:before="240"/>
        <w:ind w:left="-5"/>
      </w:pPr>
      <w:r>
        <w:lastRenderedPageBreak/>
        <w:t>United Methodist Personal Investment Plan (UMPIP)</w:t>
      </w:r>
    </w:p>
    <w:p w:rsidR="00150761" w:rsidRDefault="00417925" w:rsidP="00844315">
      <w:pPr>
        <w:spacing w:after="310"/>
        <w:jc w:val="both"/>
      </w:pPr>
      <w:r>
        <w:rPr>
          <w:b/>
        </w:rPr>
        <w:t>Plan Overview:</w:t>
      </w:r>
      <w:r>
        <w:t xml:space="preserve"> The United Methodist Personal Investment Plan (UMPIP) is an Internal Revenue Code section 403(b) defined contribution retirement savings plan for clergy and lay employees of The United Methodist Church and affiliated organizations. Participants may make before-tax, Roth and/or after-tax contributions through payroll deductions. Participant contributions, various optional plan sponsor contributions and investment earnings comprise the individual’s retirement account balance.</w:t>
      </w:r>
    </w:p>
    <w:p w:rsidR="00150761" w:rsidRDefault="00417925">
      <w:pPr>
        <w:pStyle w:val="Heading2"/>
        <w:spacing w:after="144"/>
        <w:ind w:left="-5"/>
      </w:pPr>
      <w:r>
        <w:t>United Methodist Personal Investment Plan (UMPIP) Lay</w:t>
      </w:r>
    </w:p>
    <w:p w:rsidR="00150761" w:rsidRDefault="00417925">
      <w:pPr>
        <w:pStyle w:val="Heading3"/>
        <w:ind w:left="235" w:right="0"/>
      </w:pPr>
      <w:r>
        <w:t xml:space="preserve">Elections and Estimates </w:t>
      </w:r>
    </w:p>
    <w:tbl>
      <w:tblPr>
        <w:tblStyle w:val="TableGrid"/>
        <w:tblW w:w="9600" w:type="dxa"/>
        <w:tblInd w:w="250" w:type="dxa"/>
        <w:tblCellMar>
          <w:left w:w="110" w:type="dxa"/>
          <w:right w:w="129" w:type="dxa"/>
        </w:tblCellMar>
        <w:tblLook w:val="04A0" w:firstRow="1" w:lastRow="0" w:firstColumn="1" w:lastColumn="0" w:noHBand="0" w:noVBand="1"/>
      </w:tblPr>
      <w:tblGrid>
        <w:gridCol w:w="6000"/>
        <w:gridCol w:w="3600"/>
      </w:tblGrid>
      <w:tr w:rsidR="00150761" w:rsidTr="002C07FE">
        <w:trPr>
          <w:trHeight w:val="331"/>
        </w:trPr>
        <w:tc>
          <w:tcPr>
            <w:tcW w:w="6000"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 w:firstLine="0"/>
              <w:jc w:val="right"/>
            </w:pPr>
            <w:r>
              <w:rPr>
                <w:b/>
              </w:rPr>
              <w:t>Final</w:t>
            </w:r>
          </w:p>
        </w:tc>
      </w:tr>
      <w:tr w:rsidR="00150761" w:rsidTr="002C07FE">
        <w:trPr>
          <w:trHeight w:val="349"/>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Expected average future annual increases</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 w:firstLine="0"/>
              <w:jc w:val="right"/>
            </w:pPr>
            <w:r>
              <w:t xml:space="preserve"> 2.00%</w:t>
            </w:r>
          </w:p>
        </w:tc>
      </w:tr>
      <w:tr w:rsidR="00150761" w:rsidTr="002C07FE">
        <w:trPr>
          <w:trHeight w:val="340"/>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Estimated contribution for 2019</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$158,202 </w:t>
            </w:r>
          </w:p>
        </w:tc>
      </w:tr>
    </w:tbl>
    <w:p w:rsidR="00150761" w:rsidRDefault="00417925">
      <w:pPr>
        <w:pStyle w:val="Heading2"/>
        <w:spacing w:after="144"/>
        <w:ind w:left="-5"/>
      </w:pPr>
      <w:r>
        <w:t>United Methodist Personal Investment Plan (UMPIP) Clergy</w:t>
      </w:r>
    </w:p>
    <w:p w:rsidR="00150761" w:rsidRDefault="00417925">
      <w:pPr>
        <w:pStyle w:val="Heading3"/>
        <w:ind w:left="235" w:right="0"/>
      </w:pPr>
      <w:r>
        <w:t xml:space="preserve">Elections and Estimates </w:t>
      </w:r>
    </w:p>
    <w:tbl>
      <w:tblPr>
        <w:tblStyle w:val="TableGrid"/>
        <w:tblW w:w="9600" w:type="dxa"/>
        <w:tblInd w:w="250" w:type="dxa"/>
        <w:tblCellMar>
          <w:left w:w="110" w:type="dxa"/>
          <w:right w:w="129" w:type="dxa"/>
        </w:tblCellMar>
        <w:tblLook w:val="04A0" w:firstRow="1" w:lastRow="0" w:firstColumn="1" w:lastColumn="0" w:noHBand="0" w:noVBand="1"/>
      </w:tblPr>
      <w:tblGrid>
        <w:gridCol w:w="6000"/>
        <w:gridCol w:w="3600"/>
      </w:tblGrid>
      <w:tr w:rsidR="00150761" w:rsidTr="002C07FE">
        <w:trPr>
          <w:trHeight w:val="259"/>
        </w:trPr>
        <w:tc>
          <w:tcPr>
            <w:tcW w:w="6000"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 w:firstLine="0"/>
              <w:jc w:val="right"/>
            </w:pPr>
            <w:r>
              <w:rPr>
                <w:b/>
              </w:rPr>
              <w:t>Final</w:t>
            </w:r>
          </w:p>
        </w:tc>
      </w:tr>
      <w:tr w:rsidR="00150761" w:rsidTr="002C07FE">
        <w:trPr>
          <w:trHeight w:val="385"/>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Expected average future annual increases</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 w:firstLine="0"/>
              <w:jc w:val="right"/>
            </w:pPr>
            <w:r>
              <w:t xml:space="preserve"> 1.50%</w:t>
            </w:r>
          </w:p>
        </w:tc>
      </w:tr>
      <w:tr w:rsidR="00150761" w:rsidTr="002C07FE">
        <w:trPr>
          <w:trHeight w:val="331"/>
        </w:trPr>
        <w:tc>
          <w:tcPr>
            <w:tcW w:w="60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Estimated contribution for 2019</w:t>
            </w:r>
          </w:p>
        </w:tc>
        <w:tc>
          <w:tcPr>
            <w:tcW w:w="360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$133,805 </w:t>
            </w:r>
          </w:p>
        </w:tc>
      </w:tr>
    </w:tbl>
    <w:p w:rsidR="00150761" w:rsidRDefault="00417925">
      <w:pPr>
        <w:pStyle w:val="Heading3"/>
        <w:spacing w:after="105"/>
        <w:ind w:left="235" w:right="0"/>
      </w:pPr>
      <w:r>
        <w:t>Rationale for each change</w:t>
      </w:r>
    </w:p>
    <w:p w:rsidR="00150761" w:rsidRDefault="00417925" w:rsidP="00844315">
      <w:pPr>
        <w:ind w:left="250"/>
        <w:jc w:val="both"/>
      </w:pPr>
      <w:r>
        <w:t>UNY is new to offering UMPIP to Clergy and overestimated the number of participants.  Our contribution estimate has been modified to reflect actual enrollment and compensation.</w:t>
      </w:r>
    </w:p>
    <w:p w:rsidR="006B2D0E" w:rsidRDefault="006B2D0E">
      <w:pPr>
        <w:pStyle w:val="Heading2"/>
        <w:spacing w:after="0"/>
        <w:ind w:left="-5"/>
      </w:pPr>
    </w:p>
    <w:p w:rsidR="00150761" w:rsidRDefault="00417925">
      <w:pPr>
        <w:pStyle w:val="Heading2"/>
        <w:spacing w:after="0"/>
        <w:ind w:left="-5"/>
      </w:pPr>
      <w:r>
        <w:t>Other Defined Contribution (DC) Obligations</w:t>
      </w:r>
    </w:p>
    <w:p w:rsidR="00150761" w:rsidRDefault="00417925">
      <w:pPr>
        <w:spacing w:after="129" w:line="259" w:lineRule="auto"/>
        <w:ind w:left="360" w:firstLine="0"/>
      </w:pPr>
      <w:r>
        <w:rPr>
          <w:rFonts w:ascii="Calibri" w:eastAsia="Calibri" w:hAnsi="Calibri" w:cs="Calibri"/>
          <w:noProof/>
          <w:sz w:val="22"/>
        </w:rPr>
        <mc:AlternateContent>
          <mc:Choice Requires="wpg">
            <w:drawing>
              <wp:inline distT="0" distB="0" distL="0" distR="0">
                <wp:extent cx="6477000" cy="12700"/>
                <wp:effectExtent l="0" t="0" r="0" b="0"/>
                <wp:docPr id="28640" name="Group 28640"/>
                <wp:cNvGraphicFramePr/>
                <a:graphic xmlns:a="http://schemas.openxmlformats.org/drawingml/2006/main">
                  <a:graphicData uri="http://schemas.microsoft.com/office/word/2010/wordprocessingGroup">
                    <wpg:wgp>
                      <wpg:cNvGrpSpPr/>
                      <wpg:grpSpPr>
                        <a:xfrm>
                          <a:off x="0" y="0"/>
                          <a:ext cx="6477000" cy="12700"/>
                          <a:chOff x="0" y="0"/>
                          <a:chExt cx="6477000" cy="12700"/>
                        </a:xfrm>
                      </wpg:grpSpPr>
                      <wps:wsp>
                        <wps:cNvPr id="1494" name="Shape 1494"/>
                        <wps:cNvSpPr/>
                        <wps:spPr>
                          <a:xfrm>
                            <a:off x="0" y="0"/>
                            <a:ext cx="6477000" cy="0"/>
                          </a:xfrm>
                          <a:custGeom>
                            <a:avLst/>
                            <a:gdLst/>
                            <a:ahLst/>
                            <a:cxnLst/>
                            <a:rect l="0" t="0" r="0" b="0"/>
                            <a:pathLst>
                              <a:path w="6477000">
                                <a:moveTo>
                                  <a:pt x="0" y="0"/>
                                </a:moveTo>
                                <a:lnTo>
                                  <a:pt x="6477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8640" style="width:510pt;height:1pt;mso-position-horizontal-relative:char;mso-position-vertical-relative:line" coordsize="64770,127">
                <v:shape id="Shape 1494" style="position:absolute;width:64770;height:0;left:0;top:0;" coordsize="6477000,0" path="m0,0l6477000,0">
                  <v:stroke weight="1pt" endcap="flat" joinstyle="miter" miterlimit="10" on="true" color="#000000"/>
                  <v:fill on="false" color="#000000" opacity="0"/>
                </v:shape>
              </v:group>
            </w:pict>
          </mc:Fallback>
        </mc:AlternateContent>
      </w:r>
    </w:p>
    <w:p w:rsidR="00150761" w:rsidRDefault="00417925">
      <w:pPr>
        <w:tabs>
          <w:tab w:val="center" w:pos="632"/>
          <w:tab w:val="center" w:pos="8520"/>
        </w:tabs>
        <w:spacing w:after="129" w:line="259" w:lineRule="auto"/>
        <w:ind w:left="0" w:firstLine="0"/>
      </w:pPr>
      <w:r>
        <w:rPr>
          <w:rFonts w:ascii="Calibri" w:eastAsia="Calibri" w:hAnsi="Calibri" w:cs="Calibri"/>
          <w:sz w:val="22"/>
        </w:rPr>
        <w:tab/>
      </w:r>
      <w:r>
        <w:rPr>
          <w:b/>
        </w:rPr>
        <w:t>Name</w:t>
      </w:r>
      <w:r>
        <w:rPr>
          <w:b/>
        </w:rPr>
        <w:tab/>
        <w:t>Estimated annual contribution</w:t>
      </w:r>
    </w:p>
    <w:p w:rsidR="00150761" w:rsidRDefault="00417925">
      <w:pPr>
        <w:tabs>
          <w:tab w:val="center" w:pos="1116"/>
          <w:tab w:val="center" w:pos="9500"/>
        </w:tabs>
        <w:spacing w:after="234"/>
        <w:ind w:left="0" w:firstLine="0"/>
      </w:pPr>
      <w:r>
        <w:rPr>
          <w:rFonts w:ascii="Calibri" w:eastAsia="Calibri" w:hAnsi="Calibri" w:cs="Calibri"/>
          <w:sz w:val="22"/>
        </w:rPr>
        <w:tab/>
      </w:r>
      <w:r>
        <w:t>Dental Insurance</w:t>
      </w:r>
      <w:r>
        <w:tab/>
        <w:t xml:space="preserve">$165,500 </w:t>
      </w:r>
    </w:p>
    <w:p w:rsidR="00150761" w:rsidRDefault="00417925">
      <w:pPr>
        <w:pStyle w:val="Heading3"/>
        <w:spacing w:after="105"/>
        <w:ind w:left="370" w:right="0"/>
      </w:pPr>
      <w:r>
        <w:t>Description</w:t>
      </w:r>
    </w:p>
    <w:p w:rsidR="00150761" w:rsidRDefault="00417925" w:rsidP="00844315">
      <w:pPr>
        <w:ind w:left="362" w:right="863"/>
        <w:jc w:val="both"/>
      </w:pPr>
      <w:r>
        <w:t>UNY offers basic dental insurance to active clergy and staff at no cost to the participant.  Participants can buy-up to a higher benefit and pay the difference.</w:t>
      </w:r>
    </w:p>
    <w:tbl>
      <w:tblPr>
        <w:tblStyle w:val="TableGrid"/>
        <w:tblW w:w="9600" w:type="dxa"/>
        <w:tblInd w:w="370" w:type="dxa"/>
        <w:tblCellMar>
          <w:top w:w="97" w:type="dxa"/>
          <w:left w:w="110" w:type="dxa"/>
          <w:right w:w="85" w:type="dxa"/>
        </w:tblCellMar>
        <w:tblLook w:val="04A0" w:firstRow="1" w:lastRow="0" w:firstColumn="1" w:lastColumn="0" w:noHBand="0" w:noVBand="1"/>
      </w:tblPr>
      <w:tblGrid>
        <w:gridCol w:w="6240"/>
        <w:gridCol w:w="3360"/>
      </w:tblGrid>
      <w:tr w:rsidR="00150761" w:rsidTr="006B2D0E">
        <w:trPr>
          <w:trHeight w:val="252"/>
        </w:trPr>
        <w:tc>
          <w:tcPr>
            <w:tcW w:w="6240"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336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right="165" w:firstLine="0"/>
              <w:jc w:val="right"/>
            </w:pPr>
            <w:r>
              <w:rPr>
                <w:b/>
              </w:rPr>
              <w:t>Final</w:t>
            </w:r>
          </w:p>
        </w:tc>
      </w:tr>
      <w:tr w:rsidR="00150761" w:rsidTr="006B2D0E">
        <w:trPr>
          <w:trHeight w:val="270"/>
        </w:trPr>
        <w:tc>
          <w:tcPr>
            <w:tcW w:w="624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pPr>
            <w:r>
              <w:t>Expected average future annual increases</w:t>
            </w:r>
          </w:p>
        </w:tc>
        <w:tc>
          <w:tcPr>
            <w:tcW w:w="336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t xml:space="preserve"> 5.00%</w:t>
            </w:r>
          </w:p>
        </w:tc>
      </w:tr>
      <w:tr w:rsidR="00150761" w:rsidTr="006B2D0E">
        <w:trPr>
          <w:trHeight w:val="333"/>
        </w:trPr>
        <w:tc>
          <w:tcPr>
            <w:tcW w:w="624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pPr>
            <w:r>
              <w:t>Estimated contribution for 2019</w:t>
            </w:r>
          </w:p>
        </w:tc>
        <w:tc>
          <w:tcPr>
            <w:tcW w:w="336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right="32" w:firstLine="0"/>
              <w:jc w:val="right"/>
            </w:pPr>
            <w:r>
              <w:t>$165,500</w:t>
            </w:r>
          </w:p>
        </w:tc>
      </w:tr>
    </w:tbl>
    <w:p w:rsidR="00150761" w:rsidRDefault="00417925">
      <w:pPr>
        <w:pStyle w:val="Heading3"/>
        <w:spacing w:after="105"/>
        <w:ind w:left="370" w:right="0"/>
      </w:pPr>
      <w:r>
        <w:t>Rationale for each change</w:t>
      </w:r>
    </w:p>
    <w:p w:rsidR="00150761" w:rsidRDefault="00417925" w:rsidP="00844315">
      <w:pPr>
        <w:ind w:left="362" w:right="1130"/>
        <w:jc w:val="both"/>
      </w:pPr>
      <w:r>
        <w:t>We experienced a 6% increase in rates and this has caused us to increase the estimated contribution and the average future increase projection.</w:t>
      </w:r>
    </w:p>
    <w:p w:rsidR="006B2D0E" w:rsidRDefault="006B2D0E">
      <w:pPr>
        <w:spacing w:after="129" w:line="259" w:lineRule="auto"/>
        <w:ind w:left="360" w:firstLine="0"/>
      </w:pPr>
    </w:p>
    <w:p w:rsidR="006B2D0E" w:rsidRDefault="006B2D0E">
      <w:pPr>
        <w:spacing w:after="129" w:line="259" w:lineRule="auto"/>
        <w:ind w:left="360" w:firstLine="0"/>
      </w:pPr>
    </w:p>
    <w:p w:rsidR="00150761" w:rsidRDefault="00417925">
      <w:pPr>
        <w:spacing w:after="129" w:line="259" w:lineRule="auto"/>
        <w:ind w:left="360" w:firstLine="0"/>
      </w:pPr>
      <w:r>
        <w:rPr>
          <w:rFonts w:ascii="Calibri" w:eastAsia="Calibri" w:hAnsi="Calibri" w:cs="Calibri"/>
          <w:noProof/>
          <w:sz w:val="22"/>
        </w:rPr>
        <mc:AlternateContent>
          <mc:Choice Requires="wpg">
            <w:drawing>
              <wp:inline distT="0" distB="0" distL="0" distR="0">
                <wp:extent cx="6477000" cy="12700"/>
                <wp:effectExtent l="0" t="0" r="0" b="0"/>
                <wp:docPr id="28641" name="Group 28641"/>
                <wp:cNvGraphicFramePr/>
                <a:graphic xmlns:a="http://schemas.openxmlformats.org/drawingml/2006/main">
                  <a:graphicData uri="http://schemas.microsoft.com/office/word/2010/wordprocessingGroup">
                    <wpg:wgp>
                      <wpg:cNvGrpSpPr/>
                      <wpg:grpSpPr>
                        <a:xfrm>
                          <a:off x="0" y="0"/>
                          <a:ext cx="6477000" cy="12700"/>
                          <a:chOff x="0" y="0"/>
                          <a:chExt cx="6477000" cy="12700"/>
                        </a:xfrm>
                      </wpg:grpSpPr>
                      <wps:wsp>
                        <wps:cNvPr id="1495" name="Shape 1495"/>
                        <wps:cNvSpPr/>
                        <wps:spPr>
                          <a:xfrm>
                            <a:off x="0" y="0"/>
                            <a:ext cx="6477000" cy="0"/>
                          </a:xfrm>
                          <a:custGeom>
                            <a:avLst/>
                            <a:gdLst/>
                            <a:ahLst/>
                            <a:cxnLst/>
                            <a:rect l="0" t="0" r="0" b="0"/>
                            <a:pathLst>
                              <a:path w="6477000">
                                <a:moveTo>
                                  <a:pt x="0" y="0"/>
                                </a:moveTo>
                                <a:lnTo>
                                  <a:pt x="6477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8641" style="width:510pt;height:1pt;mso-position-horizontal-relative:char;mso-position-vertical-relative:line" coordsize="64770,127">
                <v:shape id="Shape 1495" style="position:absolute;width:64770;height:0;left:0;top:0;" coordsize="6477000,0" path="m0,0l6477000,0">
                  <v:stroke weight="1pt" endcap="flat" joinstyle="miter" miterlimit="10" on="true" color="#000000"/>
                  <v:fill on="false" color="#000000" opacity="0"/>
                </v:shape>
              </v:group>
            </w:pict>
          </mc:Fallback>
        </mc:AlternateContent>
      </w:r>
    </w:p>
    <w:p w:rsidR="00150761" w:rsidRDefault="00417925">
      <w:pPr>
        <w:tabs>
          <w:tab w:val="center" w:pos="632"/>
          <w:tab w:val="center" w:pos="8520"/>
        </w:tabs>
        <w:spacing w:after="129" w:line="259" w:lineRule="auto"/>
        <w:ind w:left="0" w:firstLine="0"/>
      </w:pPr>
      <w:r>
        <w:rPr>
          <w:rFonts w:ascii="Calibri" w:eastAsia="Calibri" w:hAnsi="Calibri" w:cs="Calibri"/>
          <w:sz w:val="22"/>
        </w:rPr>
        <w:tab/>
      </w:r>
      <w:r>
        <w:rPr>
          <w:b/>
        </w:rPr>
        <w:t>Name</w:t>
      </w:r>
      <w:r>
        <w:rPr>
          <w:b/>
        </w:rPr>
        <w:tab/>
        <w:t>Estimated annual contribution</w:t>
      </w:r>
    </w:p>
    <w:p w:rsidR="00150761" w:rsidRDefault="00417925">
      <w:pPr>
        <w:tabs>
          <w:tab w:val="center" w:pos="1472"/>
          <w:tab w:val="center" w:pos="9555"/>
        </w:tabs>
        <w:spacing w:after="234"/>
        <w:ind w:left="0" w:firstLine="0"/>
      </w:pPr>
      <w:r>
        <w:rPr>
          <w:rFonts w:ascii="Calibri" w:eastAsia="Calibri" w:hAnsi="Calibri" w:cs="Calibri"/>
          <w:sz w:val="22"/>
        </w:rPr>
        <w:tab/>
      </w:r>
      <w:r>
        <w:t>Retiree Emergency Fund</w:t>
      </w:r>
      <w:r>
        <w:tab/>
        <w:t xml:space="preserve">$25,000 </w:t>
      </w:r>
    </w:p>
    <w:p w:rsidR="00150761" w:rsidRDefault="00417925">
      <w:pPr>
        <w:pStyle w:val="Heading3"/>
        <w:spacing w:after="106"/>
        <w:ind w:left="370" w:right="0"/>
      </w:pPr>
      <w:r>
        <w:t>Description</w:t>
      </w:r>
    </w:p>
    <w:p w:rsidR="00150761" w:rsidRDefault="00417925">
      <w:pPr>
        <w:ind w:left="362"/>
      </w:pPr>
      <w:r>
        <w:t>Retiree Emergency Fund</w:t>
      </w:r>
    </w:p>
    <w:tbl>
      <w:tblPr>
        <w:tblStyle w:val="TableGrid"/>
        <w:tblW w:w="9600" w:type="dxa"/>
        <w:tblInd w:w="370" w:type="dxa"/>
        <w:tblCellMar>
          <w:top w:w="97" w:type="dxa"/>
          <w:left w:w="110" w:type="dxa"/>
          <w:right w:w="85" w:type="dxa"/>
        </w:tblCellMar>
        <w:tblLook w:val="04A0" w:firstRow="1" w:lastRow="0" w:firstColumn="1" w:lastColumn="0" w:noHBand="0" w:noVBand="1"/>
      </w:tblPr>
      <w:tblGrid>
        <w:gridCol w:w="6240"/>
        <w:gridCol w:w="3360"/>
      </w:tblGrid>
      <w:tr w:rsidR="00150761">
        <w:trPr>
          <w:trHeight w:val="405"/>
        </w:trPr>
        <w:tc>
          <w:tcPr>
            <w:tcW w:w="6240"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336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right="165" w:firstLine="0"/>
              <w:jc w:val="right"/>
            </w:pPr>
            <w:r>
              <w:rPr>
                <w:b/>
              </w:rPr>
              <w:t>Final</w:t>
            </w:r>
          </w:p>
        </w:tc>
      </w:tr>
      <w:tr w:rsidR="00150761">
        <w:trPr>
          <w:trHeight w:val="480"/>
        </w:trPr>
        <w:tc>
          <w:tcPr>
            <w:tcW w:w="624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pPr>
            <w:r>
              <w:t>Expected average future annual increases</w:t>
            </w:r>
          </w:p>
        </w:tc>
        <w:tc>
          <w:tcPr>
            <w:tcW w:w="336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t xml:space="preserve"> 0.00%</w:t>
            </w:r>
          </w:p>
        </w:tc>
      </w:tr>
      <w:tr w:rsidR="00150761">
        <w:trPr>
          <w:trHeight w:val="435"/>
        </w:trPr>
        <w:tc>
          <w:tcPr>
            <w:tcW w:w="624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pPr>
            <w:r>
              <w:t>Estimated contribution for 2019</w:t>
            </w:r>
          </w:p>
        </w:tc>
        <w:tc>
          <w:tcPr>
            <w:tcW w:w="336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right="32" w:firstLine="0"/>
              <w:jc w:val="right"/>
            </w:pPr>
            <w:r>
              <w:t>$25,000</w:t>
            </w:r>
          </w:p>
        </w:tc>
      </w:tr>
    </w:tbl>
    <w:p w:rsidR="00150761" w:rsidRDefault="00417925">
      <w:pPr>
        <w:spacing w:after="129" w:line="259" w:lineRule="auto"/>
        <w:ind w:left="360" w:firstLine="0"/>
      </w:pPr>
      <w:r>
        <w:rPr>
          <w:rFonts w:ascii="Calibri" w:eastAsia="Calibri" w:hAnsi="Calibri" w:cs="Calibri"/>
          <w:noProof/>
          <w:sz w:val="22"/>
        </w:rPr>
        <mc:AlternateContent>
          <mc:Choice Requires="wpg">
            <w:drawing>
              <wp:inline distT="0" distB="0" distL="0" distR="0">
                <wp:extent cx="6477000" cy="12700"/>
                <wp:effectExtent l="0" t="0" r="0" b="0"/>
                <wp:docPr id="28642" name="Group 28642"/>
                <wp:cNvGraphicFramePr/>
                <a:graphic xmlns:a="http://schemas.openxmlformats.org/drawingml/2006/main">
                  <a:graphicData uri="http://schemas.microsoft.com/office/word/2010/wordprocessingGroup">
                    <wpg:wgp>
                      <wpg:cNvGrpSpPr/>
                      <wpg:grpSpPr>
                        <a:xfrm>
                          <a:off x="0" y="0"/>
                          <a:ext cx="6477000" cy="12700"/>
                          <a:chOff x="0" y="0"/>
                          <a:chExt cx="6477000" cy="12700"/>
                        </a:xfrm>
                      </wpg:grpSpPr>
                      <wps:wsp>
                        <wps:cNvPr id="1496" name="Shape 1496"/>
                        <wps:cNvSpPr/>
                        <wps:spPr>
                          <a:xfrm>
                            <a:off x="0" y="0"/>
                            <a:ext cx="6477000" cy="0"/>
                          </a:xfrm>
                          <a:custGeom>
                            <a:avLst/>
                            <a:gdLst/>
                            <a:ahLst/>
                            <a:cxnLst/>
                            <a:rect l="0" t="0" r="0" b="0"/>
                            <a:pathLst>
                              <a:path w="6477000">
                                <a:moveTo>
                                  <a:pt x="0" y="0"/>
                                </a:moveTo>
                                <a:lnTo>
                                  <a:pt x="6477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8642" style="width:510pt;height:1pt;mso-position-horizontal-relative:char;mso-position-vertical-relative:line" coordsize="64770,127">
                <v:shape id="Shape 1496" style="position:absolute;width:64770;height:0;left:0;top:0;" coordsize="6477000,0" path="m0,0l6477000,0">
                  <v:stroke weight="1pt" endcap="flat" joinstyle="miter" miterlimit="10" on="true" color="#000000"/>
                  <v:fill on="false" color="#000000" opacity="0"/>
                </v:shape>
              </v:group>
            </w:pict>
          </mc:Fallback>
        </mc:AlternateContent>
      </w:r>
    </w:p>
    <w:tbl>
      <w:tblPr>
        <w:tblStyle w:val="TableGrid"/>
        <w:tblW w:w="9612" w:type="dxa"/>
        <w:tblInd w:w="360" w:type="dxa"/>
        <w:tblLook w:val="04A0" w:firstRow="1" w:lastRow="0" w:firstColumn="1" w:lastColumn="0" w:noHBand="0" w:noVBand="1"/>
      </w:tblPr>
      <w:tblGrid>
        <w:gridCol w:w="6721"/>
        <w:gridCol w:w="2891"/>
      </w:tblGrid>
      <w:tr w:rsidR="00150761">
        <w:trPr>
          <w:trHeight w:val="271"/>
        </w:trPr>
        <w:tc>
          <w:tcPr>
            <w:tcW w:w="6721" w:type="dxa"/>
            <w:tcBorders>
              <w:top w:val="nil"/>
              <w:left w:val="nil"/>
              <w:bottom w:val="nil"/>
              <w:right w:val="nil"/>
            </w:tcBorders>
          </w:tcPr>
          <w:p w:rsidR="00150761" w:rsidRDefault="00417925">
            <w:pPr>
              <w:spacing w:after="0" w:line="259" w:lineRule="auto"/>
              <w:ind w:left="0" w:firstLine="0"/>
            </w:pPr>
            <w:r>
              <w:rPr>
                <w:b/>
              </w:rPr>
              <w:t>Name</w:t>
            </w:r>
          </w:p>
        </w:tc>
        <w:tc>
          <w:tcPr>
            <w:tcW w:w="2891" w:type="dxa"/>
            <w:tcBorders>
              <w:top w:val="nil"/>
              <w:left w:val="nil"/>
              <w:bottom w:val="nil"/>
              <w:right w:val="nil"/>
            </w:tcBorders>
          </w:tcPr>
          <w:p w:rsidR="00150761" w:rsidRDefault="00417925">
            <w:pPr>
              <w:spacing w:after="0" w:line="259" w:lineRule="auto"/>
              <w:ind w:left="0" w:firstLine="0"/>
              <w:jc w:val="both"/>
            </w:pPr>
            <w:r>
              <w:rPr>
                <w:b/>
              </w:rPr>
              <w:t>Estimated annual contribution</w:t>
            </w:r>
          </w:p>
        </w:tc>
      </w:tr>
      <w:tr w:rsidR="00150761">
        <w:trPr>
          <w:trHeight w:val="271"/>
        </w:trPr>
        <w:tc>
          <w:tcPr>
            <w:tcW w:w="6721" w:type="dxa"/>
            <w:tcBorders>
              <w:top w:val="nil"/>
              <w:left w:val="nil"/>
              <w:bottom w:val="nil"/>
              <w:right w:val="nil"/>
            </w:tcBorders>
          </w:tcPr>
          <w:p w:rsidR="00150761" w:rsidRDefault="00417925">
            <w:pPr>
              <w:spacing w:after="0" w:line="259" w:lineRule="auto"/>
              <w:ind w:left="0" w:firstLine="0"/>
            </w:pPr>
            <w:r>
              <w:t>Retiree Moving Expense</w:t>
            </w:r>
          </w:p>
        </w:tc>
        <w:tc>
          <w:tcPr>
            <w:tcW w:w="2891" w:type="dxa"/>
            <w:tcBorders>
              <w:top w:val="nil"/>
              <w:left w:val="nil"/>
              <w:bottom w:val="nil"/>
              <w:right w:val="nil"/>
            </w:tcBorders>
          </w:tcPr>
          <w:p w:rsidR="00150761" w:rsidRDefault="00417925">
            <w:pPr>
              <w:spacing w:after="0" w:line="259" w:lineRule="auto"/>
              <w:ind w:left="0" w:right="56" w:firstLine="0"/>
              <w:jc w:val="right"/>
            </w:pPr>
            <w:r>
              <w:t xml:space="preserve">$35,000 </w:t>
            </w:r>
          </w:p>
        </w:tc>
      </w:tr>
    </w:tbl>
    <w:p w:rsidR="00150761" w:rsidRDefault="00417925">
      <w:pPr>
        <w:pStyle w:val="Heading3"/>
        <w:spacing w:after="106"/>
        <w:ind w:left="370" w:right="0"/>
      </w:pPr>
      <w:r>
        <w:t>Description</w:t>
      </w:r>
    </w:p>
    <w:p w:rsidR="00150761" w:rsidRDefault="00417925">
      <w:pPr>
        <w:ind w:left="362"/>
      </w:pPr>
      <w:r>
        <w:t>Retiree Moving Expense</w:t>
      </w:r>
    </w:p>
    <w:tbl>
      <w:tblPr>
        <w:tblStyle w:val="TableGrid"/>
        <w:tblW w:w="9600" w:type="dxa"/>
        <w:tblInd w:w="370" w:type="dxa"/>
        <w:tblCellMar>
          <w:top w:w="97" w:type="dxa"/>
          <w:left w:w="110" w:type="dxa"/>
          <w:right w:w="85" w:type="dxa"/>
        </w:tblCellMar>
        <w:tblLook w:val="04A0" w:firstRow="1" w:lastRow="0" w:firstColumn="1" w:lastColumn="0" w:noHBand="0" w:noVBand="1"/>
      </w:tblPr>
      <w:tblGrid>
        <w:gridCol w:w="6240"/>
        <w:gridCol w:w="3360"/>
      </w:tblGrid>
      <w:tr w:rsidR="00150761">
        <w:trPr>
          <w:trHeight w:val="405"/>
        </w:trPr>
        <w:tc>
          <w:tcPr>
            <w:tcW w:w="6240"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336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right="165" w:firstLine="0"/>
              <w:jc w:val="right"/>
            </w:pPr>
            <w:r>
              <w:rPr>
                <w:b/>
              </w:rPr>
              <w:t>Final</w:t>
            </w:r>
          </w:p>
        </w:tc>
      </w:tr>
      <w:tr w:rsidR="00150761">
        <w:trPr>
          <w:trHeight w:val="480"/>
        </w:trPr>
        <w:tc>
          <w:tcPr>
            <w:tcW w:w="624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pPr>
            <w:r>
              <w:t>Expected average future annual increases</w:t>
            </w:r>
          </w:p>
        </w:tc>
        <w:tc>
          <w:tcPr>
            <w:tcW w:w="336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t xml:space="preserve"> 5.00%</w:t>
            </w:r>
          </w:p>
        </w:tc>
      </w:tr>
      <w:tr w:rsidR="00150761">
        <w:trPr>
          <w:trHeight w:val="435"/>
        </w:trPr>
        <w:tc>
          <w:tcPr>
            <w:tcW w:w="624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pPr>
            <w:r>
              <w:t>Estimated contribution for 2019</w:t>
            </w:r>
          </w:p>
        </w:tc>
        <w:tc>
          <w:tcPr>
            <w:tcW w:w="336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right="32" w:firstLine="0"/>
              <w:jc w:val="right"/>
            </w:pPr>
            <w:r>
              <w:t>$35,000</w:t>
            </w:r>
          </w:p>
        </w:tc>
      </w:tr>
    </w:tbl>
    <w:p w:rsidR="00150761" w:rsidRDefault="00417925">
      <w:pPr>
        <w:pStyle w:val="Heading3"/>
        <w:spacing w:after="105"/>
        <w:ind w:left="370" w:right="0"/>
      </w:pPr>
      <w:r>
        <w:t>Rationale for each change</w:t>
      </w:r>
    </w:p>
    <w:p w:rsidR="00150761" w:rsidRDefault="00417925" w:rsidP="00844315">
      <w:pPr>
        <w:ind w:left="362" w:right="564"/>
        <w:jc w:val="both"/>
      </w:pPr>
      <w:r>
        <w:t xml:space="preserve">Based on increasing number of retirements, this expense has and will increase </w:t>
      </w:r>
      <w:r w:rsidR="009B7AEB">
        <w:t>over the next several years.</w:t>
      </w:r>
    </w:p>
    <w:p w:rsidR="00150761" w:rsidRDefault="00417925">
      <w:pPr>
        <w:spacing w:after="129" w:line="259" w:lineRule="auto"/>
        <w:ind w:left="360" w:firstLine="0"/>
      </w:pPr>
      <w:r>
        <w:rPr>
          <w:rFonts w:ascii="Calibri" w:eastAsia="Calibri" w:hAnsi="Calibri" w:cs="Calibri"/>
          <w:noProof/>
          <w:sz w:val="22"/>
        </w:rPr>
        <mc:AlternateContent>
          <mc:Choice Requires="wpg">
            <w:drawing>
              <wp:inline distT="0" distB="0" distL="0" distR="0">
                <wp:extent cx="6477000" cy="12700"/>
                <wp:effectExtent l="0" t="0" r="0" b="0"/>
                <wp:docPr id="28638" name="Group 28638"/>
                <wp:cNvGraphicFramePr/>
                <a:graphic xmlns:a="http://schemas.openxmlformats.org/drawingml/2006/main">
                  <a:graphicData uri="http://schemas.microsoft.com/office/word/2010/wordprocessingGroup">
                    <wpg:wgp>
                      <wpg:cNvGrpSpPr/>
                      <wpg:grpSpPr>
                        <a:xfrm>
                          <a:off x="0" y="0"/>
                          <a:ext cx="6477000" cy="12700"/>
                          <a:chOff x="0" y="0"/>
                          <a:chExt cx="6477000" cy="12700"/>
                        </a:xfrm>
                      </wpg:grpSpPr>
                      <wps:wsp>
                        <wps:cNvPr id="1566" name="Shape 1566"/>
                        <wps:cNvSpPr/>
                        <wps:spPr>
                          <a:xfrm>
                            <a:off x="0" y="0"/>
                            <a:ext cx="6477000" cy="0"/>
                          </a:xfrm>
                          <a:custGeom>
                            <a:avLst/>
                            <a:gdLst/>
                            <a:ahLst/>
                            <a:cxnLst/>
                            <a:rect l="0" t="0" r="0" b="0"/>
                            <a:pathLst>
                              <a:path w="6477000">
                                <a:moveTo>
                                  <a:pt x="0" y="0"/>
                                </a:moveTo>
                                <a:lnTo>
                                  <a:pt x="647700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8638" style="width:510pt;height:1pt;mso-position-horizontal-relative:char;mso-position-vertical-relative:line" coordsize="64770,127">
                <v:shape id="Shape 1566" style="position:absolute;width:64770;height:0;left:0;top:0;" coordsize="6477000,0" path="m0,0l6477000,0">
                  <v:stroke weight="1pt" endcap="flat" joinstyle="miter" miterlimit="10" on="true" color="#000000"/>
                  <v:fill on="false" color="#000000" opacity="0"/>
                </v:shape>
              </v:group>
            </w:pict>
          </mc:Fallback>
        </mc:AlternateContent>
      </w:r>
    </w:p>
    <w:tbl>
      <w:tblPr>
        <w:tblStyle w:val="TableGrid"/>
        <w:tblW w:w="9612" w:type="dxa"/>
        <w:tblInd w:w="360" w:type="dxa"/>
        <w:tblLook w:val="04A0" w:firstRow="1" w:lastRow="0" w:firstColumn="1" w:lastColumn="0" w:noHBand="0" w:noVBand="1"/>
      </w:tblPr>
      <w:tblGrid>
        <w:gridCol w:w="6721"/>
        <w:gridCol w:w="2891"/>
      </w:tblGrid>
      <w:tr w:rsidR="00150761">
        <w:trPr>
          <w:trHeight w:val="271"/>
        </w:trPr>
        <w:tc>
          <w:tcPr>
            <w:tcW w:w="6721" w:type="dxa"/>
            <w:tcBorders>
              <w:top w:val="nil"/>
              <w:left w:val="nil"/>
              <w:bottom w:val="nil"/>
              <w:right w:val="nil"/>
            </w:tcBorders>
          </w:tcPr>
          <w:p w:rsidR="00150761" w:rsidRDefault="00417925">
            <w:pPr>
              <w:spacing w:after="0" w:line="259" w:lineRule="auto"/>
              <w:ind w:left="0" w:firstLine="0"/>
            </w:pPr>
            <w:r>
              <w:rPr>
                <w:b/>
              </w:rPr>
              <w:t>Name</w:t>
            </w:r>
          </w:p>
        </w:tc>
        <w:tc>
          <w:tcPr>
            <w:tcW w:w="2891" w:type="dxa"/>
            <w:tcBorders>
              <w:top w:val="nil"/>
              <w:left w:val="nil"/>
              <w:bottom w:val="nil"/>
              <w:right w:val="nil"/>
            </w:tcBorders>
          </w:tcPr>
          <w:p w:rsidR="00150761" w:rsidRDefault="00417925">
            <w:pPr>
              <w:spacing w:after="0" w:line="259" w:lineRule="auto"/>
              <w:ind w:left="0" w:firstLine="0"/>
              <w:jc w:val="both"/>
            </w:pPr>
            <w:r>
              <w:rPr>
                <w:b/>
              </w:rPr>
              <w:t>Estimated annual contribution</w:t>
            </w:r>
          </w:p>
        </w:tc>
      </w:tr>
      <w:tr w:rsidR="00150761">
        <w:trPr>
          <w:trHeight w:val="271"/>
        </w:trPr>
        <w:tc>
          <w:tcPr>
            <w:tcW w:w="6721" w:type="dxa"/>
            <w:tcBorders>
              <w:top w:val="nil"/>
              <w:left w:val="nil"/>
              <w:bottom w:val="nil"/>
              <w:right w:val="nil"/>
            </w:tcBorders>
          </w:tcPr>
          <w:p w:rsidR="00150761" w:rsidRDefault="00417925">
            <w:pPr>
              <w:spacing w:after="0" w:line="259" w:lineRule="auto"/>
              <w:ind w:left="0" w:firstLine="0"/>
            </w:pPr>
            <w:proofErr w:type="spellStart"/>
            <w:r>
              <w:t>UMLife</w:t>
            </w:r>
            <w:proofErr w:type="spellEnd"/>
            <w:r>
              <w:t xml:space="preserve"> LTD and Death Benefit for Lay Employees</w:t>
            </w:r>
          </w:p>
        </w:tc>
        <w:tc>
          <w:tcPr>
            <w:tcW w:w="2891" w:type="dxa"/>
            <w:tcBorders>
              <w:top w:val="nil"/>
              <w:left w:val="nil"/>
              <w:bottom w:val="nil"/>
              <w:right w:val="nil"/>
            </w:tcBorders>
          </w:tcPr>
          <w:p w:rsidR="00150761" w:rsidRDefault="00417925">
            <w:pPr>
              <w:spacing w:after="0" w:line="259" w:lineRule="auto"/>
              <w:ind w:left="0" w:right="56" w:firstLine="0"/>
              <w:jc w:val="right"/>
            </w:pPr>
            <w:r>
              <w:t xml:space="preserve">$33,605 </w:t>
            </w:r>
          </w:p>
        </w:tc>
      </w:tr>
    </w:tbl>
    <w:p w:rsidR="00150761" w:rsidRDefault="00417925">
      <w:pPr>
        <w:pStyle w:val="Heading3"/>
        <w:spacing w:after="106"/>
        <w:ind w:left="370" w:right="0"/>
      </w:pPr>
      <w:r>
        <w:t>Description</w:t>
      </w:r>
    </w:p>
    <w:p w:rsidR="00150761" w:rsidRDefault="00417925">
      <w:pPr>
        <w:ind w:left="362"/>
      </w:pPr>
      <w:proofErr w:type="spellStart"/>
      <w:r>
        <w:t>UMLife</w:t>
      </w:r>
      <w:proofErr w:type="spellEnd"/>
      <w:r>
        <w:t xml:space="preserve"> LTD and Death Benefit for Lay Employees</w:t>
      </w:r>
    </w:p>
    <w:tbl>
      <w:tblPr>
        <w:tblStyle w:val="TableGrid"/>
        <w:tblW w:w="9600" w:type="dxa"/>
        <w:tblInd w:w="370" w:type="dxa"/>
        <w:tblCellMar>
          <w:top w:w="97" w:type="dxa"/>
          <w:left w:w="110" w:type="dxa"/>
          <w:right w:w="85" w:type="dxa"/>
        </w:tblCellMar>
        <w:tblLook w:val="04A0" w:firstRow="1" w:lastRow="0" w:firstColumn="1" w:lastColumn="0" w:noHBand="0" w:noVBand="1"/>
      </w:tblPr>
      <w:tblGrid>
        <w:gridCol w:w="6240"/>
        <w:gridCol w:w="3360"/>
      </w:tblGrid>
      <w:tr w:rsidR="00150761">
        <w:trPr>
          <w:trHeight w:val="405"/>
        </w:trPr>
        <w:tc>
          <w:tcPr>
            <w:tcW w:w="6240"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336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right="165" w:firstLine="0"/>
              <w:jc w:val="right"/>
            </w:pPr>
            <w:r>
              <w:rPr>
                <w:b/>
              </w:rPr>
              <w:t>Final</w:t>
            </w:r>
          </w:p>
        </w:tc>
      </w:tr>
      <w:tr w:rsidR="00150761">
        <w:trPr>
          <w:trHeight w:val="480"/>
        </w:trPr>
        <w:tc>
          <w:tcPr>
            <w:tcW w:w="624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pPr>
            <w:r>
              <w:t>Expected average future annual increases</w:t>
            </w:r>
          </w:p>
        </w:tc>
        <w:tc>
          <w:tcPr>
            <w:tcW w:w="336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jc w:val="right"/>
            </w:pPr>
            <w:r>
              <w:t xml:space="preserve"> 2.00%</w:t>
            </w:r>
          </w:p>
        </w:tc>
      </w:tr>
      <w:tr w:rsidR="00150761">
        <w:trPr>
          <w:trHeight w:val="435"/>
        </w:trPr>
        <w:tc>
          <w:tcPr>
            <w:tcW w:w="624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firstLine="0"/>
            </w:pPr>
            <w:r>
              <w:t>Estimated contribution for 2019</w:t>
            </w:r>
          </w:p>
        </w:tc>
        <w:tc>
          <w:tcPr>
            <w:tcW w:w="3360" w:type="dxa"/>
            <w:tcBorders>
              <w:top w:val="single" w:sz="8" w:space="0" w:color="000000"/>
              <w:left w:val="single" w:sz="8" w:space="0" w:color="000000"/>
              <w:bottom w:val="single" w:sz="8" w:space="0" w:color="000000"/>
              <w:right w:val="single" w:sz="8" w:space="0" w:color="000000"/>
            </w:tcBorders>
          </w:tcPr>
          <w:p w:rsidR="00150761" w:rsidRDefault="00417925">
            <w:pPr>
              <w:spacing w:after="0" w:line="259" w:lineRule="auto"/>
              <w:ind w:left="0" w:right="32" w:firstLine="0"/>
              <w:jc w:val="right"/>
            </w:pPr>
            <w:r>
              <w:t>$33,605</w:t>
            </w:r>
          </w:p>
        </w:tc>
      </w:tr>
    </w:tbl>
    <w:p w:rsidR="006B2D0E" w:rsidRDefault="006B2D0E">
      <w:pPr>
        <w:pStyle w:val="Heading2"/>
        <w:spacing w:after="28"/>
        <w:ind w:left="-5"/>
      </w:pPr>
    </w:p>
    <w:p w:rsidR="00150761" w:rsidRDefault="00417925">
      <w:pPr>
        <w:pStyle w:val="Heading2"/>
        <w:spacing w:after="28"/>
        <w:ind w:left="-5"/>
      </w:pPr>
      <w:r>
        <w:t>Other Defined Benefit (DB) Obligations</w:t>
      </w:r>
    </w:p>
    <w:p w:rsidR="00150761" w:rsidRDefault="00417925">
      <w:pPr>
        <w:spacing w:after="259" w:line="259" w:lineRule="auto"/>
        <w:ind w:left="360" w:firstLine="0"/>
      </w:pPr>
      <w:r>
        <w:rPr>
          <w:rFonts w:ascii="Calibri" w:eastAsia="Calibri" w:hAnsi="Calibri" w:cs="Calibri"/>
          <w:noProof/>
          <w:sz w:val="22"/>
        </w:rPr>
        <mc:AlternateContent>
          <mc:Choice Requires="wpg">
            <w:drawing>
              <wp:inline distT="0" distB="0" distL="0" distR="0">
                <wp:extent cx="6477000" cy="1"/>
                <wp:effectExtent l="0" t="0" r="0" b="0"/>
                <wp:docPr id="28639" name="Group 28639"/>
                <wp:cNvGraphicFramePr/>
                <a:graphic xmlns:a="http://schemas.openxmlformats.org/drawingml/2006/main">
                  <a:graphicData uri="http://schemas.microsoft.com/office/word/2010/wordprocessingGroup">
                    <wpg:wgp>
                      <wpg:cNvGrpSpPr/>
                      <wpg:grpSpPr>
                        <a:xfrm>
                          <a:off x="0" y="0"/>
                          <a:ext cx="6477000" cy="1"/>
                          <a:chOff x="0" y="0"/>
                          <a:chExt cx="6477000" cy="1"/>
                        </a:xfrm>
                      </wpg:grpSpPr>
                      <wps:wsp>
                        <wps:cNvPr id="1585" name="Shape 1585"/>
                        <wps:cNvSpPr/>
                        <wps:spPr>
                          <a:xfrm>
                            <a:off x="0" y="0"/>
                            <a:ext cx="6477000" cy="0"/>
                          </a:xfrm>
                          <a:custGeom>
                            <a:avLst/>
                            <a:gdLst/>
                            <a:ahLst/>
                            <a:cxnLst/>
                            <a:rect l="0" t="0" r="0" b="0"/>
                            <a:pathLst>
                              <a:path w="6477000">
                                <a:moveTo>
                                  <a:pt x="0" y="0"/>
                                </a:moveTo>
                                <a:lnTo>
                                  <a:pt x="647700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8639" style="width:510pt;height:7.87402e-05pt;mso-position-horizontal-relative:char;mso-position-vertical-relative:line" coordsize="64770,0">
                <v:shape id="Shape 1585" style="position:absolute;width:64770;height:0;left:0;top:0;" coordsize="6477000,0" path="m0,0l6477000,0">
                  <v:stroke weight="0pt" endcap="flat" joinstyle="miter" miterlimit="10" on="true" color="#000000"/>
                  <v:fill on="false" color="#000000" opacity="0"/>
                </v:shape>
              </v:group>
            </w:pict>
          </mc:Fallback>
        </mc:AlternateContent>
      </w:r>
    </w:p>
    <w:p w:rsidR="00150761" w:rsidRDefault="00417925">
      <w:pPr>
        <w:tabs>
          <w:tab w:val="center" w:pos="632"/>
          <w:tab w:val="center" w:pos="8640"/>
        </w:tabs>
        <w:spacing w:after="129" w:line="259" w:lineRule="auto"/>
        <w:ind w:left="0" w:firstLine="0"/>
      </w:pPr>
      <w:r>
        <w:rPr>
          <w:rFonts w:ascii="Calibri" w:eastAsia="Calibri" w:hAnsi="Calibri" w:cs="Calibri"/>
          <w:sz w:val="22"/>
        </w:rPr>
        <w:tab/>
      </w:r>
      <w:r>
        <w:rPr>
          <w:b/>
        </w:rPr>
        <w:t>Name</w:t>
      </w:r>
      <w:r>
        <w:rPr>
          <w:b/>
        </w:rPr>
        <w:tab/>
        <w:t>Estimated annual contribution</w:t>
      </w:r>
    </w:p>
    <w:p w:rsidR="00150761" w:rsidRDefault="00417925">
      <w:pPr>
        <w:tabs>
          <w:tab w:val="center" w:pos="1977"/>
          <w:tab w:val="center" w:pos="9663"/>
        </w:tabs>
        <w:spacing w:after="234"/>
        <w:ind w:left="0" w:firstLine="0"/>
      </w:pPr>
      <w:r>
        <w:rPr>
          <w:rFonts w:ascii="Calibri" w:eastAsia="Calibri" w:hAnsi="Calibri" w:cs="Calibri"/>
          <w:sz w:val="22"/>
        </w:rPr>
        <w:tab/>
      </w:r>
      <w:r>
        <w:t>Special Grants for pension purposes</w:t>
      </w:r>
      <w:r>
        <w:tab/>
        <w:t xml:space="preserve">$31,134 </w:t>
      </w:r>
    </w:p>
    <w:p w:rsidR="00150761" w:rsidRDefault="00417925">
      <w:pPr>
        <w:pStyle w:val="Heading3"/>
        <w:spacing w:after="106"/>
        <w:ind w:left="370" w:right="0"/>
      </w:pPr>
      <w:r>
        <w:t>Description</w:t>
      </w:r>
    </w:p>
    <w:p w:rsidR="00150761" w:rsidRDefault="00417925">
      <w:pPr>
        <w:ind w:left="362"/>
      </w:pPr>
      <w:r>
        <w:t>Special Grants for pension purposes</w:t>
      </w:r>
    </w:p>
    <w:tbl>
      <w:tblPr>
        <w:tblStyle w:val="TableGrid"/>
        <w:tblW w:w="9720" w:type="dxa"/>
        <w:tblInd w:w="370" w:type="dxa"/>
        <w:tblCellMar>
          <w:left w:w="110" w:type="dxa"/>
          <w:right w:w="84" w:type="dxa"/>
        </w:tblCellMar>
        <w:tblLook w:val="04A0" w:firstRow="1" w:lastRow="0" w:firstColumn="1" w:lastColumn="0" w:noHBand="0" w:noVBand="1"/>
      </w:tblPr>
      <w:tblGrid>
        <w:gridCol w:w="6360"/>
        <w:gridCol w:w="3360"/>
      </w:tblGrid>
      <w:tr w:rsidR="00150761">
        <w:trPr>
          <w:trHeight w:val="480"/>
        </w:trPr>
        <w:tc>
          <w:tcPr>
            <w:tcW w:w="6360" w:type="dxa"/>
            <w:tcBorders>
              <w:top w:val="single" w:sz="8" w:space="0" w:color="000000"/>
              <w:left w:val="single" w:sz="8" w:space="0" w:color="000000"/>
              <w:bottom w:val="single" w:sz="8" w:space="0" w:color="000000"/>
              <w:right w:val="single" w:sz="8" w:space="0" w:color="000000"/>
            </w:tcBorders>
          </w:tcPr>
          <w:p w:rsidR="00150761" w:rsidRDefault="00150761">
            <w:pPr>
              <w:spacing w:after="160" w:line="259" w:lineRule="auto"/>
              <w:ind w:left="0" w:firstLine="0"/>
            </w:pPr>
          </w:p>
        </w:tc>
        <w:tc>
          <w:tcPr>
            <w:tcW w:w="336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54" w:firstLine="0"/>
              <w:jc w:val="right"/>
            </w:pPr>
            <w:r>
              <w:rPr>
                <w:b/>
              </w:rPr>
              <w:t>Final</w:t>
            </w:r>
          </w:p>
        </w:tc>
      </w:tr>
      <w:tr w:rsidR="00150761">
        <w:trPr>
          <w:trHeight w:val="480"/>
        </w:trPr>
        <w:tc>
          <w:tcPr>
            <w:tcW w:w="636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Expected average future annual increases</w:t>
            </w:r>
          </w:p>
        </w:tc>
        <w:tc>
          <w:tcPr>
            <w:tcW w:w="336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1" w:firstLine="0"/>
              <w:jc w:val="right"/>
            </w:pPr>
            <w:r>
              <w:t xml:space="preserve"> 2.00%</w:t>
            </w:r>
          </w:p>
        </w:tc>
      </w:tr>
      <w:tr w:rsidR="00150761">
        <w:trPr>
          <w:trHeight w:val="480"/>
        </w:trPr>
        <w:tc>
          <w:tcPr>
            <w:tcW w:w="636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Estimated contribution for 2019</w:t>
            </w:r>
          </w:p>
        </w:tc>
        <w:tc>
          <w:tcPr>
            <w:tcW w:w="336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$31,134 </w:t>
            </w:r>
          </w:p>
        </w:tc>
      </w:tr>
      <w:tr w:rsidR="00150761">
        <w:trPr>
          <w:trHeight w:val="480"/>
        </w:trPr>
        <w:tc>
          <w:tcPr>
            <w:tcW w:w="636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Discount rate</w:t>
            </w:r>
          </w:p>
        </w:tc>
        <w:tc>
          <w:tcPr>
            <w:tcW w:w="336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$4.00 </w:t>
            </w:r>
          </w:p>
        </w:tc>
      </w:tr>
      <w:tr w:rsidR="00150761">
        <w:trPr>
          <w:trHeight w:val="480"/>
        </w:trPr>
        <w:tc>
          <w:tcPr>
            <w:tcW w:w="636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Estimated amount of liability</w:t>
            </w:r>
          </w:p>
        </w:tc>
        <w:tc>
          <w:tcPr>
            <w:tcW w:w="336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$178,000 </w:t>
            </w:r>
          </w:p>
        </w:tc>
      </w:tr>
      <w:tr w:rsidR="00150761">
        <w:trPr>
          <w:trHeight w:val="480"/>
        </w:trPr>
        <w:tc>
          <w:tcPr>
            <w:tcW w:w="636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firstLine="0"/>
            </w:pPr>
            <w:r>
              <w:t>Total plan assets</w:t>
            </w:r>
          </w:p>
        </w:tc>
        <w:tc>
          <w:tcPr>
            <w:tcW w:w="3360" w:type="dxa"/>
            <w:tcBorders>
              <w:top w:val="single" w:sz="8" w:space="0" w:color="000000"/>
              <w:left w:val="single" w:sz="8" w:space="0" w:color="000000"/>
              <w:bottom w:val="single" w:sz="8" w:space="0" w:color="000000"/>
              <w:right w:val="single" w:sz="8" w:space="0" w:color="000000"/>
            </w:tcBorders>
            <w:vAlign w:val="center"/>
          </w:tcPr>
          <w:p w:rsidR="00150761" w:rsidRDefault="00417925">
            <w:pPr>
              <w:spacing w:after="0" w:line="259" w:lineRule="auto"/>
              <w:ind w:left="0" w:right="56" w:firstLine="0"/>
              <w:jc w:val="right"/>
            </w:pPr>
            <w:r>
              <w:t xml:space="preserve">$214,326 </w:t>
            </w:r>
          </w:p>
        </w:tc>
      </w:tr>
    </w:tbl>
    <w:p w:rsidR="00150761" w:rsidRDefault="00417925">
      <w:pPr>
        <w:pStyle w:val="Heading3"/>
        <w:spacing w:after="106"/>
        <w:ind w:left="370" w:right="0"/>
      </w:pPr>
      <w:r>
        <w:t>Rationale for each change</w:t>
      </w:r>
    </w:p>
    <w:p w:rsidR="00150761" w:rsidRDefault="00417925">
      <w:pPr>
        <w:ind w:left="362"/>
      </w:pPr>
      <w:r>
        <w:t xml:space="preserve">Grant </w:t>
      </w:r>
      <w:r w:rsidR="009B7AEB">
        <w:t>projections</w:t>
      </w:r>
      <w:r>
        <w:t xml:space="preserve"> adjusted for participant death and for increased mortality rate.</w:t>
      </w:r>
    </w:p>
    <w:sectPr w:rsidR="00150761" w:rsidSect="002C07FE">
      <w:headerReference w:type="even" r:id="rId25"/>
      <w:headerReference w:type="default" r:id="rId26"/>
      <w:footerReference w:type="even" r:id="rId27"/>
      <w:footerReference w:type="default" r:id="rId28"/>
      <w:headerReference w:type="first" r:id="rId29"/>
      <w:footerReference w:type="first" r:id="rId30"/>
      <w:pgSz w:w="12240" w:h="15840"/>
      <w:pgMar w:top="1764" w:right="900" w:bottom="1633" w:left="990" w:header="490" w:footer="71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B6F" w:rsidRDefault="00C64B6F">
      <w:pPr>
        <w:spacing w:after="0" w:line="240" w:lineRule="auto"/>
      </w:pPr>
      <w:r>
        <w:separator/>
      </w:r>
    </w:p>
  </w:endnote>
  <w:endnote w:type="continuationSeparator" w:id="0">
    <w:p w:rsidR="00C64B6F" w:rsidRDefault="00C64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6F" w:rsidRDefault="00C64B6F">
    <w:pPr>
      <w:spacing w:after="0" w:line="259" w:lineRule="auto"/>
      <w:ind w:left="1107"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21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6F" w:rsidRDefault="00C64B6F">
    <w:pPr>
      <w:spacing w:after="0" w:line="259" w:lineRule="auto"/>
      <w:ind w:left="1107" w:firstLine="0"/>
      <w:jc w:val="center"/>
    </w:pPr>
    <w:r>
      <w:t xml:space="preserve">Page </w:t>
    </w:r>
    <w:r>
      <w:fldChar w:fldCharType="begin"/>
    </w:r>
    <w:r>
      <w:instrText xml:space="preserve"> PAGE   \* MERGEFORMAT </w:instrText>
    </w:r>
    <w:r>
      <w:fldChar w:fldCharType="separate"/>
    </w:r>
    <w:r w:rsidR="009B7AEB">
      <w:rPr>
        <w:noProof/>
      </w:rPr>
      <w:t>2</w:t>
    </w:r>
    <w:r>
      <w:fldChar w:fldCharType="end"/>
    </w:r>
    <w:r>
      <w:t xml:space="preserve"> of </w:t>
    </w:r>
    <w:fldSimple w:instr=" NUMPAGES   \* MERGEFORMAT ">
      <w:r w:rsidR="009B7AEB">
        <w:rPr>
          <w:noProof/>
        </w:rPr>
        <w:t>19</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6F" w:rsidRDefault="00C64B6F">
    <w:pPr>
      <w:spacing w:after="0" w:line="259" w:lineRule="auto"/>
      <w:ind w:left="1107"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21</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6F" w:rsidRDefault="00C64B6F">
    <w:pPr>
      <w:spacing w:after="0" w:line="259" w:lineRule="auto"/>
      <w:ind w:left="360"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21</w:t>
      </w:r>
    </w:fldSimple>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6F" w:rsidRDefault="00C64B6F">
    <w:pPr>
      <w:spacing w:after="0" w:line="259" w:lineRule="auto"/>
      <w:ind w:left="360" w:firstLine="0"/>
      <w:jc w:val="center"/>
    </w:pPr>
    <w:r>
      <w:t xml:space="preserve">Page </w:t>
    </w:r>
    <w:r>
      <w:fldChar w:fldCharType="begin"/>
    </w:r>
    <w:r>
      <w:instrText xml:space="preserve"> PAGE   \* MERGEFORMAT </w:instrText>
    </w:r>
    <w:r>
      <w:fldChar w:fldCharType="separate"/>
    </w:r>
    <w:r w:rsidR="009B7AEB">
      <w:rPr>
        <w:noProof/>
      </w:rPr>
      <w:t>5</w:t>
    </w:r>
    <w:r>
      <w:fldChar w:fldCharType="end"/>
    </w:r>
    <w:r>
      <w:t xml:space="preserve"> of </w:t>
    </w:r>
    <w:fldSimple w:instr=" NUMPAGES   \* MERGEFORMAT ">
      <w:r w:rsidR="009B7AEB">
        <w:rPr>
          <w:noProof/>
        </w:rPr>
        <w:t>19</w:t>
      </w:r>
    </w:fldSimple>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6F" w:rsidRDefault="00C64B6F">
    <w:pPr>
      <w:spacing w:after="0" w:line="259" w:lineRule="auto"/>
      <w:ind w:left="360"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21</w:t>
      </w:r>
    </w:fldSimple>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6F" w:rsidRDefault="00C64B6F">
    <w:pPr>
      <w:spacing w:after="0" w:line="259" w:lineRule="auto"/>
      <w:ind w:left="708"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21</w:t>
      </w:r>
    </w:fldSimple>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6F" w:rsidRDefault="00C64B6F">
    <w:pPr>
      <w:spacing w:after="0" w:line="259" w:lineRule="auto"/>
      <w:ind w:left="708" w:firstLine="0"/>
      <w:jc w:val="center"/>
    </w:pPr>
    <w:r>
      <w:t xml:space="preserve">Page </w:t>
    </w:r>
    <w:r>
      <w:fldChar w:fldCharType="begin"/>
    </w:r>
    <w:r>
      <w:instrText xml:space="preserve"> PAGE   \* MERGEFORMAT </w:instrText>
    </w:r>
    <w:r>
      <w:fldChar w:fldCharType="separate"/>
    </w:r>
    <w:r w:rsidR="009B7AEB">
      <w:rPr>
        <w:noProof/>
      </w:rPr>
      <w:t>9</w:t>
    </w:r>
    <w:r>
      <w:fldChar w:fldCharType="end"/>
    </w:r>
    <w:r>
      <w:t xml:space="preserve"> of </w:t>
    </w:r>
    <w:fldSimple w:instr=" NUMPAGES   \* MERGEFORMAT ">
      <w:r w:rsidR="009B7AEB">
        <w:rPr>
          <w:noProof/>
        </w:rPr>
        <w:t>19</w:t>
      </w:r>
    </w:fldSimple>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6F" w:rsidRDefault="00C64B6F">
    <w:pPr>
      <w:spacing w:after="0" w:line="259" w:lineRule="auto"/>
      <w:ind w:left="708" w:firstLine="0"/>
      <w:jc w:val="center"/>
    </w:pP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21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B6F" w:rsidRDefault="00C64B6F">
      <w:pPr>
        <w:spacing w:after="0" w:line="240" w:lineRule="auto"/>
      </w:pPr>
      <w:r>
        <w:separator/>
      </w:r>
    </w:p>
  </w:footnote>
  <w:footnote w:type="continuationSeparator" w:id="0">
    <w:p w:rsidR="00C64B6F" w:rsidRDefault="00C64B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6F" w:rsidRDefault="00C64B6F">
    <w:pPr>
      <w:spacing w:after="0" w:line="391" w:lineRule="auto"/>
      <w:ind w:left="2798" w:right="2296" w:firstLine="0"/>
      <w:jc w:val="center"/>
    </w:pPr>
    <w:r>
      <w:rPr>
        <w:b/>
        <w:sz w:val="28"/>
      </w:rPr>
      <w:t>Upper New York Conference (374) 2019 Comprehensive Benefit Funding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6F" w:rsidRDefault="00C64B6F">
    <w:pPr>
      <w:spacing w:after="0" w:line="391" w:lineRule="auto"/>
      <w:ind w:left="2798" w:right="2296" w:firstLine="0"/>
      <w:jc w:val="center"/>
    </w:pPr>
    <w:r>
      <w:rPr>
        <w:b/>
        <w:sz w:val="28"/>
      </w:rPr>
      <w:t>Upper New York Conference (374) 2019 Comprehensive Benefit Funding Plan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6F" w:rsidRDefault="00C64B6F">
    <w:pPr>
      <w:spacing w:after="0" w:line="391" w:lineRule="auto"/>
      <w:ind w:left="2798" w:right="2296" w:firstLine="0"/>
      <w:jc w:val="center"/>
    </w:pPr>
    <w:r>
      <w:rPr>
        <w:b/>
        <w:sz w:val="28"/>
      </w:rPr>
      <w:t>Upper New York Conference (374) 2019 Comprehensive Benefit Funding Plan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6F" w:rsidRDefault="00C64B6F">
    <w:pPr>
      <w:spacing w:after="177" w:line="259" w:lineRule="auto"/>
      <w:ind w:left="0" w:right="244" w:firstLine="0"/>
      <w:jc w:val="center"/>
    </w:pPr>
    <w:r>
      <w:rPr>
        <w:b/>
        <w:sz w:val="28"/>
      </w:rPr>
      <w:t>Upper New York Conference (374)</w:t>
    </w:r>
  </w:p>
  <w:p w:rsidR="00C64B6F" w:rsidRDefault="00C64B6F">
    <w:pPr>
      <w:spacing w:after="444" w:line="259" w:lineRule="auto"/>
      <w:ind w:left="0" w:right="245" w:firstLine="0"/>
      <w:jc w:val="center"/>
    </w:pPr>
    <w:r>
      <w:rPr>
        <w:b/>
        <w:sz w:val="28"/>
      </w:rPr>
      <w:t>2019 Comprehensive Benefit Funding Plan</w:t>
    </w:r>
  </w:p>
  <w:p w:rsidR="00C64B6F" w:rsidRDefault="00C64B6F">
    <w:pPr>
      <w:spacing w:after="0" w:line="259" w:lineRule="auto"/>
      <w:ind w:left="-960" w:firstLine="0"/>
    </w:pPr>
    <w:r>
      <w:rPr>
        <w:b/>
        <w:sz w:val="24"/>
      </w:rPr>
      <w:t>Allocate Funding Sources to Benefit Obligations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6F" w:rsidRDefault="00C64B6F">
    <w:pPr>
      <w:spacing w:after="177" w:line="259" w:lineRule="auto"/>
      <w:ind w:left="0" w:right="244" w:firstLine="0"/>
      <w:jc w:val="center"/>
    </w:pPr>
    <w:r>
      <w:rPr>
        <w:b/>
        <w:sz w:val="28"/>
      </w:rPr>
      <w:t>Upper New York Conference (374)</w:t>
    </w:r>
  </w:p>
  <w:p w:rsidR="00C64B6F" w:rsidRDefault="00C64B6F">
    <w:pPr>
      <w:spacing w:after="444" w:line="259" w:lineRule="auto"/>
      <w:ind w:left="0" w:right="245" w:firstLine="0"/>
      <w:jc w:val="center"/>
    </w:pPr>
    <w:r>
      <w:rPr>
        <w:b/>
        <w:sz w:val="28"/>
      </w:rPr>
      <w:t>2019 Comprehensive Benefit Funding Plan</w:t>
    </w:r>
  </w:p>
  <w:p w:rsidR="00C64B6F" w:rsidRDefault="006B2D0E">
    <w:pPr>
      <w:spacing w:after="0" w:line="259" w:lineRule="auto"/>
      <w:ind w:left="-960" w:firstLine="0"/>
    </w:pPr>
    <w:r>
      <w:rPr>
        <w:b/>
        <w:sz w:val="24"/>
      </w:rPr>
      <w:t xml:space="preserve">     </w:t>
    </w:r>
    <w:r w:rsidR="00C64B6F">
      <w:rPr>
        <w:b/>
        <w:sz w:val="24"/>
      </w:rPr>
      <w:t>Allocate Funding Sources to Benefit Obligations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6F" w:rsidRDefault="00C64B6F">
    <w:pPr>
      <w:spacing w:after="177" w:line="259" w:lineRule="auto"/>
      <w:ind w:left="0" w:right="244" w:firstLine="0"/>
      <w:jc w:val="center"/>
    </w:pPr>
    <w:r>
      <w:rPr>
        <w:b/>
        <w:sz w:val="28"/>
      </w:rPr>
      <w:t>Upper New York Conference (374)</w:t>
    </w:r>
  </w:p>
  <w:p w:rsidR="00C64B6F" w:rsidRDefault="00C64B6F">
    <w:pPr>
      <w:spacing w:after="444" w:line="259" w:lineRule="auto"/>
      <w:ind w:left="0" w:right="245" w:firstLine="0"/>
      <w:jc w:val="center"/>
    </w:pPr>
    <w:r>
      <w:rPr>
        <w:b/>
        <w:sz w:val="28"/>
      </w:rPr>
      <w:t>2019 Comprehensive Benefit Funding Plan</w:t>
    </w:r>
  </w:p>
  <w:p w:rsidR="00C64B6F" w:rsidRDefault="00C64B6F">
    <w:pPr>
      <w:spacing w:after="0" w:line="259" w:lineRule="auto"/>
      <w:ind w:left="-960" w:firstLine="0"/>
    </w:pPr>
    <w:r>
      <w:rPr>
        <w:b/>
        <w:sz w:val="24"/>
      </w:rPr>
      <w:t>Allocate Funding Sources to Benefit Obligations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6F" w:rsidRDefault="00C64B6F">
    <w:pPr>
      <w:spacing w:after="0" w:line="391" w:lineRule="auto"/>
      <w:ind w:left="2798" w:right="2695" w:firstLine="0"/>
      <w:jc w:val="center"/>
    </w:pPr>
    <w:r>
      <w:rPr>
        <w:b/>
        <w:sz w:val="28"/>
      </w:rPr>
      <w:t>Upper New York Conference (374) 2019 Comprehensive Benefit Funding Plan</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6F" w:rsidRDefault="00C64B6F">
    <w:pPr>
      <w:spacing w:after="0" w:line="391" w:lineRule="auto"/>
      <w:ind w:left="2798" w:right="2695" w:firstLine="0"/>
      <w:jc w:val="center"/>
    </w:pPr>
    <w:r>
      <w:rPr>
        <w:b/>
        <w:sz w:val="28"/>
      </w:rPr>
      <w:t>Upper New York Conference (374) 2019 Comprehensive Benefit Funding Plan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6F" w:rsidRDefault="00C64B6F">
    <w:pPr>
      <w:spacing w:after="0" w:line="391" w:lineRule="auto"/>
      <w:ind w:left="2798" w:right="2695" w:firstLine="0"/>
      <w:jc w:val="center"/>
    </w:pPr>
    <w:r>
      <w:rPr>
        <w:b/>
        <w:sz w:val="28"/>
      </w:rPr>
      <w:t>Upper New York Conference (374) 2019 Comprehensive Benefit Funding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81C47"/>
    <w:multiLevelType w:val="hybridMultilevel"/>
    <w:tmpl w:val="234A270C"/>
    <w:lvl w:ilvl="0" w:tplc="419C484E">
      <w:start w:val="1"/>
      <w:numFmt w:val="decimal"/>
      <w:lvlText w:val="%1)"/>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26CC0E">
      <w:start w:val="1"/>
      <w:numFmt w:val="lowerLetter"/>
      <w:lvlText w:val="%2"/>
      <w:lvlJc w:val="left"/>
      <w:pPr>
        <w:ind w:left="1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80A1D4">
      <w:start w:val="1"/>
      <w:numFmt w:val="lowerRoman"/>
      <w:lvlText w:val="%3"/>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666B3E">
      <w:start w:val="1"/>
      <w:numFmt w:val="decimal"/>
      <w:lvlText w:val="%4"/>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6096E2">
      <w:start w:val="1"/>
      <w:numFmt w:val="lowerLetter"/>
      <w:lvlText w:val="%5"/>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A2E7C4">
      <w:start w:val="1"/>
      <w:numFmt w:val="lowerRoman"/>
      <w:lvlText w:val="%6"/>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E92104A">
      <w:start w:val="1"/>
      <w:numFmt w:val="decimal"/>
      <w:lvlText w:val="%7"/>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BC815E">
      <w:start w:val="1"/>
      <w:numFmt w:val="lowerLetter"/>
      <w:lvlText w:val="%8"/>
      <w:lvlJc w:val="left"/>
      <w:pPr>
        <w:ind w:left="5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1F4DC16">
      <w:start w:val="1"/>
      <w:numFmt w:val="lowerRoman"/>
      <w:lvlText w:val="%9"/>
      <w:lvlJc w:val="left"/>
      <w:pPr>
        <w:ind w:left="6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761"/>
    <w:rsid w:val="00150761"/>
    <w:rsid w:val="002C07FE"/>
    <w:rsid w:val="00417925"/>
    <w:rsid w:val="00642B03"/>
    <w:rsid w:val="006B2D0E"/>
    <w:rsid w:val="00784199"/>
    <w:rsid w:val="00844315"/>
    <w:rsid w:val="008E080E"/>
    <w:rsid w:val="009B7AEB"/>
    <w:rsid w:val="00C64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71"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139"/>
      <w:ind w:left="10" w:hanging="10"/>
      <w:outlineLvl w:val="0"/>
    </w:pPr>
    <w:rPr>
      <w:rFonts w:ascii="Arial" w:eastAsia="Arial" w:hAnsi="Arial" w:cs="Arial"/>
      <w:b/>
      <w:color w:val="000000"/>
      <w:sz w:val="26"/>
    </w:rPr>
  </w:style>
  <w:style w:type="paragraph" w:styleId="Heading2">
    <w:name w:val="heading 2"/>
    <w:next w:val="Normal"/>
    <w:link w:val="Heading2Char"/>
    <w:uiPriority w:val="9"/>
    <w:unhideWhenUsed/>
    <w:qFormat/>
    <w:pPr>
      <w:keepNext/>
      <w:keepLines/>
      <w:spacing w:after="264"/>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0"/>
      <w:ind w:left="10" w:right="93"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6"/>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E0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80E"/>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4" w:line="271"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139"/>
      <w:ind w:left="10" w:hanging="10"/>
      <w:outlineLvl w:val="0"/>
    </w:pPr>
    <w:rPr>
      <w:rFonts w:ascii="Arial" w:eastAsia="Arial" w:hAnsi="Arial" w:cs="Arial"/>
      <w:b/>
      <w:color w:val="000000"/>
      <w:sz w:val="26"/>
    </w:rPr>
  </w:style>
  <w:style w:type="paragraph" w:styleId="Heading2">
    <w:name w:val="heading 2"/>
    <w:next w:val="Normal"/>
    <w:link w:val="Heading2Char"/>
    <w:uiPriority w:val="9"/>
    <w:unhideWhenUsed/>
    <w:qFormat/>
    <w:pPr>
      <w:keepNext/>
      <w:keepLines/>
      <w:spacing w:after="264"/>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0"/>
      <w:ind w:left="10" w:right="93" w:hanging="10"/>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6"/>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E0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80E"/>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image" Target="media/image2.jpg"/><Relationship Id="rId19" Type="http://schemas.openxmlformats.org/officeDocument/2006/relationships/header" Target="head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E338-8E1E-476A-A502-04523E80E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3000</Words>
  <Characters>17101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Rublee</dc:creator>
  <cp:lastModifiedBy>Vicki</cp:lastModifiedBy>
  <cp:revision>4</cp:revision>
  <dcterms:created xsi:type="dcterms:W3CDTF">2018-05-09T19:36:00Z</dcterms:created>
  <dcterms:modified xsi:type="dcterms:W3CDTF">2018-05-09T20:20:00Z</dcterms:modified>
</cp:coreProperties>
</file>